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otnotes.xml" ContentType="application/vnd.openxmlformats-officedocument.wordprocessingml.footnotes+xml"/>
  <Override PartName="/word/footer2.xml" ContentType="application/vnd.openxmlformats-officedocument.wordprocessingml.footer+xml"/>
  <Override PartName="/word/footer1.xml" ContentType="application/vnd.openxmlformats-officedocument.wordprocessingml.footer+xml"/>
  <Override PartName="/word/footer4.xml" ContentType="application/vnd.openxmlformats-officedocument.wordprocessingml.footer+xml"/>
  <Override PartName="/word/footer3.xml" ContentType="application/vnd.openxmlformats-officedocument.wordprocessingml.footer+xml"/>
  <Override PartName="/word/theme/theme1.xml" ContentType="application/vnd.openxmlformats-officedocument.theme+xml"/>
  <Override PartName="/word/settings.xml" ContentType="application/vnd.openxmlformats-officedocument.wordprocessingml.settings+xml"/>
  <Override PartName="/customXml/itemProps2.xml" ContentType="application/vnd.openxmlformats-officedocument.customXmlProperties+xml"/>
  <Override PartName="/docProps/core.xml" ContentType="application/vnd.openxmlformats-package.core-propertie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word/webSettings.xml" ContentType="application/vnd.openxmlformats-officedocument.wordprocessingml.webSetting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fontTable.xml" ContentType="application/vnd.openxmlformats-officedocument.wordprocessingml.fontTable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5" Type="http://schemas.openxmlformats.org/officeDocument/2006/relationships/custom-properties" Target="docProps/custom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093393" w:rsidRDefault="00093393">
      <w:pPr>
        <w:jc w:val="both"/>
      </w:pPr>
      <w:r>
        <w:rPr>
          <w:noProof/>
        </w:rPr>
        <w:drawing>
          <wp:anchor distT="0" distB="0" distL="114300" distR="114300" simplePos="0" relativeHeight="251659264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0" name="Picture 5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0" name="Picture 50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093393" w:rsidRDefault="00093393">
      <w:pPr>
        <w:jc w:val="both"/>
      </w:pPr>
      <w:r>
        <w:rPr>
          <w:noProof/>
        </w:rPr>
        <w:lastRenderedPageBreak/>
        <w:drawing>
          <wp:anchor distT="0" distB="0" distL="114300" distR="114300" simplePos="0" relativeHeight="251660288" behindDoc="0" locked="0" layoutInCell="1" allowOverlap="0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43800" cy="10668000"/>
            <wp:effectExtent l="0" t="0" r="0" b="0"/>
            <wp:wrapTopAndBottom/>
            <wp:docPr id="57" name="Picture 5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7" name="Picture 57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7543800" cy="106680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64268B" w:rsidRDefault="0064268B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  <w:r w:rsidRPr="00B73AC9">
        <w:rPr>
          <w:b/>
        </w:rPr>
        <w:t>Аннотация рабочей программы по дисциплине</w:t>
      </w:r>
    </w:p>
    <w:p w:rsidR="0064268B" w:rsidRPr="00986B83" w:rsidRDefault="00093393" w:rsidP="0064268B">
      <w:pPr>
        <w:tabs>
          <w:tab w:val="left" w:leader="underscore" w:pos="10206"/>
        </w:tabs>
        <w:spacing w:line="307" w:lineRule="auto"/>
        <w:jc w:val="center"/>
        <w:rPr>
          <w:b/>
        </w:rPr>
      </w:pPr>
      <w:r>
        <w:rPr>
          <w:b/>
        </w:rPr>
        <w:t>Инструментальные методы химического</w:t>
      </w:r>
      <w:r w:rsidR="00F87398">
        <w:rPr>
          <w:b/>
        </w:rPr>
        <w:t xml:space="preserve"> анализа</w:t>
      </w:r>
    </w:p>
    <w:p w:rsidR="0064268B" w:rsidRDefault="0064268B" w:rsidP="0064268B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64268B" w:rsidRDefault="0064268B" w:rsidP="0064268B">
      <w:pPr>
        <w:tabs>
          <w:tab w:val="left" w:leader="underscore" w:pos="10206"/>
        </w:tabs>
        <w:ind w:firstLine="709"/>
        <w:jc w:val="both"/>
        <w:rPr>
          <w:b/>
        </w:rPr>
      </w:pPr>
      <w:r w:rsidRPr="007E3C8B">
        <w:rPr>
          <w:b/>
        </w:rPr>
        <w:t>Цель преподавания дисциплины</w:t>
      </w:r>
    </w:p>
    <w:p w:rsidR="00093393" w:rsidRPr="00B7569F" w:rsidRDefault="00093393" w:rsidP="00093393">
      <w:pPr>
        <w:tabs>
          <w:tab w:val="left" w:leader="underscore" w:pos="10206"/>
        </w:tabs>
        <w:ind w:firstLine="709"/>
        <w:jc w:val="both"/>
        <w:rPr>
          <w:b/>
        </w:rPr>
      </w:pPr>
      <w:bookmarkStart w:id="0" w:name="_Hlk42790563"/>
      <w:r>
        <w:rPr>
          <w:b/>
        </w:rPr>
        <w:t xml:space="preserve">- </w:t>
      </w:r>
      <w:r w:rsidRPr="0000624A">
        <w:t>систематизи</w:t>
      </w:r>
      <w:r>
        <w:t xml:space="preserve">ровать знания по использованию </w:t>
      </w:r>
      <w:r w:rsidRPr="0000624A">
        <w:t>инструментальных методов анализа в химической практике.</w:t>
      </w:r>
    </w:p>
    <w:p w:rsidR="0064268B" w:rsidRDefault="0064268B" w:rsidP="0064268B">
      <w:pPr>
        <w:tabs>
          <w:tab w:val="left" w:leader="underscore" w:pos="10206"/>
        </w:tabs>
        <w:ind w:firstLine="709"/>
        <w:jc w:val="both"/>
        <w:rPr>
          <w:b/>
        </w:rPr>
      </w:pPr>
    </w:p>
    <w:p w:rsidR="0064268B" w:rsidRPr="006B77C6" w:rsidRDefault="0064268B" w:rsidP="0064268B">
      <w:pPr>
        <w:tabs>
          <w:tab w:val="left" w:pos="1134"/>
          <w:tab w:val="left" w:leader="underscore" w:pos="10206"/>
        </w:tabs>
        <w:ind w:left="709"/>
        <w:jc w:val="both"/>
        <w:rPr>
          <w:b/>
        </w:rPr>
      </w:pPr>
      <w:r w:rsidRPr="006B77C6">
        <w:rPr>
          <w:b/>
        </w:rPr>
        <w:t>Задачи изучения</w:t>
      </w:r>
    </w:p>
    <w:bookmarkEnd w:id="0"/>
    <w:p w:rsidR="00093393" w:rsidRDefault="00093393" w:rsidP="00093393">
      <w:pPr>
        <w:ind w:firstLine="567"/>
        <w:jc w:val="both"/>
        <w:rPr>
          <w:shd w:val="clear" w:color="auto" w:fill="FFFFFF"/>
        </w:rPr>
      </w:pPr>
      <w:r>
        <w:t>-</w:t>
      </w:r>
      <w:r>
        <w:tab/>
      </w:r>
      <w:r w:rsidRPr="006A2407">
        <w:rPr>
          <w:shd w:val="clear" w:color="auto" w:fill="FFFFFF"/>
        </w:rPr>
        <w:t xml:space="preserve">формирование у бакалавра представлений о теоретических основах </w:t>
      </w:r>
      <w:proofErr w:type="spellStart"/>
      <w:r w:rsidRPr="006A2407">
        <w:rPr>
          <w:shd w:val="clear" w:color="auto" w:fill="FFFFFF"/>
        </w:rPr>
        <w:t>хроматографических</w:t>
      </w:r>
      <w:proofErr w:type="spellEnd"/>
      <w:r w:rsidRPr="006A2407">
        <w:rPr>
          <w:shd w:val="clear" w:color="auto" w:fill="FFFFFF"/>
        </w:rPr>
        <w:t>, масс-спектрометрических методов, о многообразии инструментальных методов и решаемых аналитических задач при их использовании в профессиональной научно-исследовательской и производственной деятельности в области обеспе</w:t>
      </w:r>
      <w:r>
        <w:rPr>
          <w:shd w:val="clear" w:color="auto" w:fill="FFFFFF"/>
        </w:rPr>
        <w:t xml:space="preserve">чения </w:t>
      </w:r>
      <w:proofErr w:type="spellStart"/>
      <w:r>
        <w:rPr>
          <w:shd w:val="clear" w:color="auto" w:fill="FFFFFF"/>
        </w:rPr>
        <w:t>техносферной</w:t>
      </w:r>
      <w:proofErr w:type="spellEnd"/>
      <w:r>
        <w:rPr>
          <w:shd w:val="clear" w:color="auto" w:fill="FFFFFF"/>
        </w:rPr>
        <w:t xml:space="preserve"> безопасности</w:t>
      </w:r>
      <w:r w:rsidRPr="006A2407">
        <w:rPr>
          <w:shd w:val="clear" w:color="auto" w:fill="FFFFFF"/>
        </w:rPr>
        <w:t>.</w:t>
      </w:r>
    </w:p>
    <w:p w:rsidR="0064268B" w:rsidRDefault="0064268B" w:rsidP="004654B5">
      <w:pPr>
        <w:ind w:firstLine="567"/>
        <w:jc w:val="center"/>
        <w:rPr>
          <w:b/>
        </w:rPr>
      </w:pPr>
    </w:p>
    <w:p w:rsidR="0064268B" w:rsidRDefault="0064268B" w:rsidP="0064268B">
      <w:pPr>
        <w:jc w:val="center"/>
        <w:rPr>
          <w:b/>
        </w:rPr>
      </w:pPr>
      <w:r>
        <w:rPr>
          <w:b/>
        </w:rPr>
        <w:t>В ходе изучения дисциплины у обучающихся формируются следующие компетенции:</w:t>
      </w:r>
    </w:p>
    <w:p w:rsidR="0064268B" w:rsidRPr="00AF57D5" w:rsidRDefault="0064268B" w:rsidP="0064268B">
      <w:pPr>
        <w:ind w:firstLine="709"/>
        <w:jc w:val="both"/>
      </w:pPr>
    </w:p>
    <w:p w:rsidR="0064268B" w:rsidRDefault="002D6BF1" w:rsidP="0064268B">
      <w:pPr>
        <w:ind w:firstLine="709"/>
        <w:jc w:val="both"/>
        <w:rPr>
          <w:color w:val="000000"/>
          <w:lang w:bidi="ru-RU"/>
        </w:rPr>
      </w:pPr>
      <w:r>
        <w:t>УК</w:t>
      </w:r>
      <w:r w:rsidR="00380374" w:rsidRPr="00380374">
        <w:t>-1</w:t>
      </w:r>
      <w:r w:rsidR="0064268B">
        <w:t xml:space="preserve"> – </w:t>
      </w:r>
      <w:r>
        <w:t>способность</w:t>
      </w:r>
      <w:r w:rsidRPr="002D6BF1">
        <w:t xml:space="preserve"> осуществлять поиск, критический анализ и синтез информации, применять системный подход для решения поставленных задач</w:t>
      </w:r>
      <w:r w:rsidR="0064268B">
        <w:rPr>
          <w:color w:val="000000"/>
          <w:lang w:bidi="ru-RU"/>
        </w:rPr>
        <w:t>.</w:t>
      </w:r>
    </w:p>
    <w:p w:rsidR="0064268B" w:rsidRDefault="0064268B" w:rsidP="0064268B">
      <w:pPr>
        <w:ind w:firstLine="709"/>
        <w:jc w:val="both"/>
        <w:rPr>
          <w:shd w:val="clear" w:color="auto" w:fill="FFFFFF"/>
        </w:rPr>
      </w:pPr>
      <w:r>
        <w:t>ОПК-</w:t>
      </w:r>
      <w:r w:rsidR="002D6BF1">
        <w:t>2 - способ</w:t>
      </w:r>
      <w:r w:rsidR="002D6BF1" w:rsidRPr="002D6BF1">
        <w:t>н</w:t>
      </w:r>
      <w:r w:rsidR="002D6BF1">
        <w:t>ость</w:t>
      </w:r>
      <w:r w:rsidR="002D6BF1" w:rsidRPr="002D6BF1">
        <w:t xml:space="preserve"> обеспечивать безопасность человека и сохранение окружающей среды, основываясь на принципах культуры безопасности и концепции риск- </w:t>
      </w:r>
      <w:r w:rsidR="002D6BF1">
        <w:t>ориентированного мышления</w:t>
      </w:r>
      <w:r w:rsidR="002C3382">
        <w:t>.</w:t>
      </w:r>
    </w:p>
    <w:p w:rsidR="0064268B" w:rsidRDefault="0064268B" w:rsidP="0064268B">
      <w:pPr>
        <w:rPr>
          <w:shd w:val="clear" w:color="auto" w:fill="FFFFFF"/>
        </w:rPr>
      </w:pPr>
      <w:r>
        <w:rPr>
          <w:shd w:val="clear" w:color="auto" w:fill="FFFFFF"/>
        </w:rPr>
        <w:br w:type="page"/>
      </w:r>
    </w:p>
    <w:p w:rsidR="00EF0FAD" w:rsidRPr="00FA2B2E" w:rsidRDefault="00EF0FAD" w:rsidP="0064268B">
      <w:pPr>
        <w:ind w:firstLine="709"/>
        <w:jc w:val="both"/>
      </w:pPr>
    </w:p>
    <w:p w:rsidR="00852DFD" w:rsidRDefault="00852DFD" w:rsidP="00EF0FAD">
      <w:pPr>
        <w:tabs>
          <w:tab w:val="left" w:leader="underscore" w:pos="10206"/>
        </w:tabs>
        <w:jc w:val="both"/>
        <w:rPr>
          <w:b/>
        </w:rPr>
      </w:pPr>
      <w:r w:rsidRPr="001111EB">
        <w:rPr>
          <w:b/>
        </w:rPr>
        <w:t>1. П</w:t>
      </w:r>
      <w:r w:rsidRPr="001111EB">
        <w:rPr>
          <w:b/>
          <w:shd w:val="clear" w:color="auto" w:fill="FFFFFF"/>
        </w:rPr>
        <w:t>еречень планируемых результатов обучения по дисциплине (модулю), соотнесенных с планируемыми результатами освоения образовательной программы.</w:t>
      </w:r>
    </w:p>
    <w:p w:rsidR="00093393" w:rsidRDefault="00093393" w:rsidP="00093393">
      <w:pPr>
        <w:tabs>
          <w:tab w:val="left" w:leader="underscore" w:pos="10206"/>
        </w:tabs>
        <w:jc w:val="both"/>
      </w:pPr>
      <w:r w:rsidRPr="00852DFD">
        <w:rPr>
          <w:b/>
        </w:rPr>
        <w:t>1.1. Цель преподавания дисциплины:</w:t>
      </w:r>
      <w:r w:rsidRPr="009B75EE">
        <w:rPr>
          <w:bCs/>
          <w:iCs/>
        </w:rPr>
        <w:t xml:space="preserve"> </w:t>
      </w:r>
      <w:r w:rsidRPr="0000624A">
        <w:t>систематизи</w:t>
      </w:r>
      <w:r>
        <w:t xml:space="preserve">ровать знания по использованию </w:t>
      </w:r>
      <w:r w:rsidRPr="0000624A">
        <w:t>инструментальных методов анализа в химической практике.</w:t>
      </w:r>
    </w:p>
    <w:p w:rsidR="00093393" w:rsidRPr="00B7569F" w:rsidRDefault="00093393" w:rsidP="00093393">
      <w:pPr>
        <w:tabs>
          <w:tab w:val="left" w:leader="underscore" w:pos="10206"/>
        </w:tabs>
        <w:jc w:val="both"/>
        <w:rPr>
          <w:b/>
        </w:rPr>
      </w:pPr>
    </w:p>
    <w:p w:rsidR="00093393" w:rsidRPr="00D504C1" w:rsidRDefault="00093393" w:rsidP="00093393">
      <w:pPr>
        <w:tabs>
          <w:tab w:val="left" w:leader="underscore" w:pos="10206"/>
        </w:tabs>
        <w:jc w:val="both"/>
        <w:rPr>
          <w:b/>
        </w:rPr>
      </w:pPr>
      <w:r w:rsidRPr="00D504C1">
        <w:rPr>
          <w:b/>
        </w:rPr>
        <w:t>1.2. Задачи изучения:</w:t>
      </w:r>
    </w:p>
    <w:p w:rsidR="00093393" w:rsidRDefault="00093393" w:rsidP="00093393">
      <w:pPr>
        <w:ind w:firstLine="567"/>
        <w:jc w:val="both"/>
        <w:rPr>
          <w:b/>
        </w:rPr>
      </w:pPr>
      <w:r>
        <w:t>-</w:t>
      </w:r>
      <w:r>
        <w:tab/>
      </w:r>
      <w:r w:rsidRPr="006A2407">
        <w:rPr>
          <w:shd w:val="clear" w:color="auto" w:fill="FFFFFF"/>
        </w:rPr>
        <w:t xml:space="preserve">формирование у бакалавра представлений о теоретических основах </w:t>
      </w:r>
      <w:proofErr w:type="spellStart"/>
      <w:r w:rsidRPr="006A2407">
        <w:rPr>
          <w:shd w:val="clear" w:color="auto" w:fill="FFFFFF"/>
        </w:rPr>
        <w:t>хроматографических</w:t>
      </w:r>
      <w:proofErr w:type="spellEnd"/>
      <w:r w:rsidRPr="006A2407">
        <w:rPr>
          <w:shd w:val="clear" w:color="auto" w:fill="FFFFFF"/>
        </w:rPr>
        <w:t>, масс-спектрометрических методов, о многообразии инструментальных методов и решаемых аналитических задач при их использовании в профессиональной научно-исследовательской и производственной деятельности в области обеспе</w:t>
      </w:r>
      <w:r>
        <w:rPr>
          <w:shd w:val="clear" w:color="auto" w:fill="FFFFFF"/>
        </w:rPr>
        <w:t xml:space="preserve">чения </w:t>
      </w:r>
      <w:proofErr w:type="spellStart"/>
      <w:r>
        <w:rPr>
          <w:shd w:val="clear" w:color="auto" w:fill="FFFFFF"/>
        </w:rPr>
        <w:t>техносферной</w:t>
      </w:r>
      <w:proofErr w:type="spellEnd"/>
      <w:r>
        <w:rPr>
          <w:shd w:val="clear" w:color="auto" w:fill="FFFFFF"/>
        </w:rPr>
        <w:t xml:space="preserve"> безопасности</w:t>
      </w:r>
      <w:r w:rsidRPr="006A2407">
        <w:rPr>
          <w:shd w:val="clear" w:color="auto" w:fill="FFFFFF"/>
        </w:rPr>
        <w:t>.</w:t>
      </w:r>
    </w:p>
    <w:p w:rsidR="00093393" w:rsidRDefault="00093393" w:rsidP="00EF0FAD">
      <w:pPr>
        <w:jc w:val="both"/>
        <w:rPr>
          <w:b/>
        </w:rPr>
      </w:pPr>
    </w:p>
    <w:p w:rsidR="00EF0FAD" w:rsidRDefault="00EF0FAD" w:rsidP="00EF0FAD">
      <w:pPr>
        <w:jc w:val="both"/>
        <w:rPr>
          <w:b/>
        </w:rPr>
      </w:pPr>
      <w:r w:rsidRPr="00D504C1">
        <w:rPr>
          <w:b/>
        </w:rPr>
        <w:t>1.3. Компетенции обучающегося, формируемые в результате освоения дисциплины (модуля)</w:t>
      </w:r>
    </w:p>
    <w:p w:rsidR="00756B3B" w:rsidRDefault="00756B3B" w:rsidP="00EF0FAD">
      <w:pPr>
        <w:jc w:val="both"/>
        <w:rPr>
          <w:b/>
        </w:rPr>
      </w:pPr>
    </w:p>
    <w:tbl>
      <w:tblPr>
        <w:tblW w:w="9351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008"/>
        <w:gridCol w:w="2815"/>
        <w:gridCol w:w="5528"/>
      </w:tblGrid>
      <w:tr w:rsidR="00756B3B" w:rsidRPr="002D6BF1" w:rsidTr="008731FF">
        <w:tc>
          <w:tcPr>
            <w:tcW w:w="1008" w:type="dxa"/>
          </w:tcPr>
          <w:p w:rsidR="00756B3B" w:rsidRPr="002D6BF1" w:rsidRDefault="00756B3B" w:rsidP="002D6BF1">
            <w:pPr>
              <w:jc w:val="center"/>
            </w:pPr>
            <w:bookmarkStart w:id="1" w:name="_Hlk42790659"/>
            <w:r w:rsidRPr="002D6BF1">
              <w:t>Категория компетенции</w:t>
            </w:r>
          </w:p>
        </w:tc>
        <w:tc>
          <w:tcPr>
            <w:tcW w:w="2815" w:type="dxa"/>
          </w:tcPr>
          <w:p w:rsidR="00756B3B" w:rsidRPr="002D6BF1" w:rsidRDefault="00756B3B" w:rsidP="002D6BF1">
            <w:pPr>
              <w:jc w:val="center"/>
            </w:pPr>
            <w:r w:rsidRPr="002D6BF1">
              <w:t>Код и наименование компетенции</w:t>
            </w:r>
          </w:p>
        </w:tc>
        <w:tc>
          <w:tcPr>
            <w:tcW w:w="5528" w:type="dxa"/>
          </w:tcPr>
          <w:p w:rsidR="00756B3B" w:rsidRPr="002D6BF1" w:rsidRDefault="00756B3B" w:rsidP="002D6BF1">
            <w:pPr>
              <w:jc w:val="center"/>
            </w:pPr>
            <w:r w:rsidRPr="002D6BF1">
              <w:t>Индикаторы достижения компетенции</w:t>
            </w:r>
          </w:p>
        </w:tc>
      </w:tr>
      <w:tr w:rsidR="00756B3B" w:rsidRPr="002D6BF1" w:rsidTr="008731FF">
        <w:tc>
          <w:tcPr>
            <w:tcW w:w="9351" w:type="dxa"/>
            <w:gridSpan w:val="3"/>
          </w:tcPr>
          <w:p w:rsidR="00756B3B" w:rsidRPr="002D6BF1" w:rsidRDefault="002D6BF1" w:rsidP="002D6BF1">
            <w:pPr>
              <w:jc w:val="center"/>
            </w:pPr>
            <w:r w:rsidRPr="002D6BF1">
              <w:t>Универсальные</w:t>
            </w:r>
            <w:r w:rsidR="00756B3B" w:rsidRPr="002D6BF1">
              <w:t xml:space="preserve"> (</w:t>
            </w:r>
            <w:r w:rsidRPr="002D6BF1">
              <w:t>У</w:t>
            </w:r>
            <w:r w:rsidR="00756B3B" w:rsidRPr="002D6BF1">
              <w:t>ПК)</w:t>
            </w:r>
          </w:p>
        </w:tc>
      </w:tr>
      <w:tr w:rsidR="00756B3B" w:rsidRPr="002D6BF1" w:rsidTr="008731FF">
        <w:tc>
          <w:tcPr>
            <w:tcW w:w="1008" w:type="dxa"/>
          </w:tcPr>
          <w:p w:rsidR="00756B3B" w:rsidRPr="002D6BF1" w:rsidRDefault="002D6BF1" w:rsidP="002D6BF1">
            <w:pPr>
              <w:jc w:val="center"/>
            </w:pPr>
            <w:r w:rsidRPr="002D6BF1">
              <w:t>УК</w:t>
            </w:r>
          </w:p>
        </w:tc>
        <w:tc>
          <w:tcPr>
            <w:tcW w:w="2815" w:type="dxa"/>
          </w:tcPr>
          <w:p w:rsidR="00984208" w:rsidRPr="002D6BF1" w:rsidRDefault="002D6BF1" w:rsidP="002D6BF1">
            <w:pPr>
              <w:jc w:val="both"/>
              <w:rPr>
                <w:color w:val="000000"/>
                <w:lang w:bidi="ru-RU"/>
              </w:rPr>
            </w:pPr>
            <w:r w:rsidRPr="002D6BF1">
              <w:t>УК-1 способность осуществлять поиск, критический анализ и синтез информации, применять системный подход для решения поставленных задач</w:t>
            </w:r>
            <w:r w:rsidR="00984208" w:rsidRPr="002D6BF1">
              <w:rPr>
                <w:color w:val="000000"/>
                <w:lang w:bidi="ru-RU"/>
              </w:rPr>
              <w:t>.</w:t>
            </w:r>
          </w:p>
          <w:p w:rsidR="00756B3B" w:rsidRPr="002D6BF1" w:rsidRDefault="00756B3B" w:rsidP="002D6BF1"/>
        </w:tc>
        <w:tc>
          <w:tcPr>
            <w:tcW w:w="5528" w:type="dxa"/>
          </w:tcPr>
          <w:p w:rsidR="00756B3B" w:rsidRPr="002D6BF1" w:rsidRDefault="00756B3B" w:rsidP="002D6BF1">
            <w:pPr>
              <w:jc w:val="both"/>
              <w:rPr>
                <w:b/>
                <w:i/>
              </w:rPr>
            </w:pPr>
            <w:r w:rsidRPr="002D6BF1">
              <w:rPr>
                <w:b/>
                <w:i/>
              </w:rPr>
              <w:t>знать</w:t>
            </w:r>
          </w:p>
          <w:p w:rsidR="00756B3B" w:rsidRPr="002D6BF1" w:rsidRDefault="00F70A8E" w:rsidP="002D6BF1">
            <w:pPr>
              <w:pStyle w:val="17"/>
              <w:numPr>
                <w:ilvl w:val="0"/>
                <w:numId w:val="12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4"/>
                <w:szCs w:val="24"/>
              </w:rPr>
            </w:pPr>
            <w:r w:rsidRPr="002D6BF1">
              <w:rPr>
                <w:i w:val="0"/>
                <w:iCs/>
                <w:sz w:val="24"/>
                <w:szCs w:val="24"/>
              </w:rPr>
              <w:t xml:space="preserve">основные </w:t>
            </w:r>
            <w:r w:rsidR="00984208" w:rsidRPr="002D6BF1">
              <w:rPr>
                <w:i w:val="0"/>
                <w:iCs/>
                <w:sz w:val="24"/>
                <w:szCs w:val="24"/>
              </w:rPr>
              <w:t xml:space="preserve">методы </w:t>
            </w:r>
            <w:r w:rsidR="002D6BF1" w:rsidRPr="002D6BF1">
              <w:rPr>
                <w:i w:val="0"/>
                <w:iCs/>
                <w:sz w:val="24"/>
                <w:szCs w:val="24"/>
              </w:rPr>
              <w:t xml:space="preserve">инструментального </w:t>
            </w:r>
            <w:r w:rsidR="00F87398" w:rsidRPr="002D6BF1">
              <w:rPr>
                <w:i w:val="0"/>
                <w:iCs/>
                <w:sz w:val="24"/>
                <w:szCs w:val="24"/>
              </w:rPr>
              <w:t>химического анализа</w:t>
            </w:r>
            <w:r w:rsidRPr="002D6BF1">
              <w:rPr>
                <w:i w:val="0"/>
                <w:iCs/>
                <w:sz w:val="24"/>
                <w:szCs w:val="24"/>
              </w:rPr>
              <w:t>;</w:t>
            </w:r>
          </w:p>
          <w:p w:rsidR="00756B3B" w:rsidRPr="002D6BF1" w:rsidRDefault="00756B3B" w:rsidP="002D6BF1">
            <w:pPr>
              <w:pStyle w:val="17"/>
              <w:numPr>
                <w:ilvl w:val="0"/>
                <w:numId w:val="12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4"/>
                <w:szCs w:val="24"/>
              </w:rPr>
            </w:pPr>
            <w:r w:rsidRPr="002D6BF1">
              <w:rPr>
                <w:i w:val="0"/>
                <w:iCs/>
                <w:sz w:val="24"/>
                <w:szCs w:val="24"/>
              </w:rPr>
              <w:t xml:space="preserve">методы и приемы </w:t>
            </w:r>
            <w:r w:rsidR="00984208" w:rsidRPr="002D6BF1">
              <w:rPr>
                <w:i w:val="0"/>
                <w:iCs/>
                <w:sz w:val="24"/>
                <w:szCs w:val="24"/>
              </w:rPr>
              <w:t xml:space="preserve">обработки данных </w:t>
            </w:r>
            <w:r w:rsidRPr="002D6BF1">
              <w:rPr>
                <w:i w:val="0"/>
                <w:iCs/>
                <w:sz w:val="24"/>
                <w:szCs w:val="24"/>
              </w:rPr>
              <w:t>химическ</w:t>
            </w:r>
            <w:r w:rsidR="00984208" w:rsidRPr="002D6BF1">
              <w:rPr>
                <w:i w:val="0"/>
                <w:iCs/>
                <w:sz w:val="24"/>
                <w:szCs w:val="24"/>
              </w:rPr>
              <w:t>ого</w:t>
            </w:r>
            <w:r w:rsidRPr="002D6BF1">
              <w:rPr>
                <w:i w:val="0"/>
                <w:iCs/>
                <w:sz w:val="24"/>
                <w:szCs w:val="24"/>
              </w:rPr>
              <w:t xml:space="preserve"> </w:t>
            </w:r>
            <w:r w:rsidR="00984208" w:rsidRPr="002D6BF1">
              <w:rPr>
                <w:i w:val="0"/>
                <w:iCs/>
                <w:sz w:val="24"/>
                <w:szCs w:val="24"/>
              </w:rPr>
              <w:t>анализа</w:t>
            </w:r>
            <w:r w:rsidRPr="002D6BF1">
              <w:rPr>
                <w:i w:val="0"/>
                <w:iCs/>
                <w:sz w:val="24"/>
                <w:szCs w:val="24"/>
              </w:rPr>
              <w:t>;</w:t>
            </w:r>
          </w:p>
          <w:p w:rsidR="00756B3B" w:rsidRPr="002D6BF1" w:rsidRDefault="00756B3B" w:rsidP="002D6BF1">
            <w:pPr>
              <w:ind w:left="464" w:hanging="426"/>
              <w:jc w:val="both"/>
              <w:rPr>
                <w:b/>
                <w:i/>
              </w:rPr>
            </w:pPr>
            <w:r w:rsidRPr="002D6BF1">
              <w:rPr>
                <w:b/>
                <w:i/>
              </w:rPr>
              <w:t>уметь</w:t>
            </w:r>
          </w:p>
          <w:p w:rsidR="00756B3B" w:rsidRPr="002D6BF1" w:rsidRDefault="00756B3B" w:rsidP="002D6BF1">
            <w:pPr>
              <w:pStyle w:val="17"/>
              <w:numPr>
                <w:ilvl w:val="0"/>
                <w:numId w:val="13"/>
              </w:numPr>
              <w:tabs>
                <w:tab w:val="clear" w:pos="720"/>
              </w:tabs>
              <w:ind w:left="464" w:hanging="426"/>
              <w:rPr>
                <w:i w:val="0"/>
                <w:sz w:val="24"/>
                <w:szCs w:val="24"/>
              </w:rPr>
            </w:pPr>
            <w:r w:rsidRPr="002D6BF1">
              <w:rPr>
                <w:i w:val="0"/>
                <w:sz w:val="24"/>
                <w:szCs w:val="24"/>
              </w:rPr>
              <w:t xml:space="preserve">указать, какие законы </w:t>
            </w:r>
            <w:r w:rsidR="00984208" w:rsidRPr="002D6BF1">
              <w:rPr>
                <w:i w:val="0"/>
                <w:sz w:val="24"/>
                <w:szCs w:val="24"/>
              </w:rPr>
              <w:t>лежат в основе расчетов количественного анализа</w:t>
            </w:r>
            <w:r w:rsidRPr="002D6BF1">
              <w:rPr>
                <w:i w:val="0"/>
                <w:sz w:val="24"/>
                <w:szCs w:val="24"/>
              </w:rPr>
              <w:t>;</w:t>
            </w:r>
          </w:p>
          <w:p w:rsidR="00756B3B" w:rsidRPr="002D6BF1" w:rsidRDefault="00756B3B" w:rsidP="002D6BF1">
            <w:pPr>
              <w:pStyle w:val="17"/>
              <w:numPr>
                <w:ilvl w:val="0"/>
                <w:numId w:val="13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4"/>
                <w:szCs w:val="24"/>
              </w:rPr>
            </w:pPr>
            <w:r w:rsidRPr="002D6BF1">
              <w:rPr>
                <w:i w:val="0"/>
                <w:iCs/>
                <w:sz w:val="24"/>
                <w:szCs w:val="24"/>
              </w:rPr>
              <w:t>использовать различные методики обработки экспериментальных данных;</w:t>
            </w:r>
          </w:p>
          <w:p w:rsidR="00756B3B" w:rsidRPr="002D6BF1" w:rsidRDefault="00756B3B" w:rsidP="002D6BF1">
            <w:pPr>
              <w:pStyle w:val="17"/>
              <w:ind w:left="464" w:hanging="426"/>
              <w:rPr>
                <w:b/>
                <w:iCs/>
                <w:sz w:val="24"/>
                <w:szCs w:val="24"/>
              </w:rPr>
            </w:pPr>
            <w:r w:rsidRPr="002D6BF1">
              <w:rPr>
                <w:b/>
                <w:iCs/>
                <w:sz w:val="24"/>
                <w:szCs w:val="24"/>
              </w:rPr>
              <w:t>владеть</w:t>
            </w:r>
          </w:p>
          <w:p w:rsidR="00756B3B" w:rsidRPr="002D6BF1" w:rsidRDefault="00756B3B" w:rsidP="002D6BF1">
            <w:pPr>
              <w:pStyle w:val="17"/>
              <w:numPr>
                <w:ilvl w:val="0"/>
                <w:numId w:val="14"/>
              </w:numPr>
              <w:tabs>
                <w:tab w:val="clear" w:pos="720"/>
              </w:tabs>
              <w:ind w:left="464" w:hanging="426"/>
              <w:rPr>
                <w:i w:val="0"/>
                <w:sz w:val="24"/>
                <w:szCs w:val="24"/>
              </w:rPr>
            </w:pPr>
            <w:r w:rsidRPr="002D6BF1">
              <w:rPr>
                <w:i w:val="0"/>
                <w:sz w:val="24"/>
                <w:szCs w:val="24"/>
              </w:rPr>
              <w:t xml:space="preserve">навыками </w:t>
            </w:r>
            <w:r w:rsidR="00984208" w:rsidRPr="002D6BF1">
              <w:rPr>
                <w:i w:val="0"/>
                <w:sz w:val="24"/>
                <w:szCs w:val="24"/>
              </w:rPr>
              <w:t>работы на химических приборах</w:t>
            </w:r>
            <w:r w:rsidRPr="002D6BF1">
              <w:rPr>
                <w:i w:val="0"/>
                <w:sz w:val="24"/>
                <w:szCs w:val="24"/>
              </w:rPr>
              <w:t>;</w:t>
            </w:r>
          </w:p>
          <w:p w:rsidR="00756B3B" w:rsidRPr="002D6BF1" w:rsidRDefault="00756B3B" w:rsidP="002D6BF1">
            <w:pPr>
              <w:numPr>
                <w:ilvl w:val="0"/>
                <w:numId w:val="14"/>
              </w:numPr>
              <w:tabs>
                <w:tab w:val="clear" w:pos="720"/>
              </w:tabs>
              <w:ind w:left="464" w:hanging="426"/>
            </w:pPr>
            <w:r w:rsidRPr="002D6BF1">
              <w:t>навыками обработки и интерпрет</w:t>
            </w:r>
            <w:r w:rsidR="00BE2378" w:rsidRPr="002D6BF1">
              <w:t>ации</w:t>
            </w:r>
            <w:r w:rsidRPr="002D6BF1">
              <w:t xml:space="preserve"> результатов</w:t>
            </w:r>
            <w:r w:rsidR="00BE2378" w:rsidRPr="002D6BF1">
              <w:t xml:space="preserve"> химического</w:t>
            </w:r>
            <w:r w:rsidRPr="002D6BF1">
              <w:t xml:space="preserve"> эксперимента.</w:t>
            </w:r>
          </w:p>
          <w:p w:rsidR="00756B3B" w:rsidRPr="002D6BF1" w:rsidRDefault="00756B3B" w:rsidP="002D6BF1">
            <w:pPr>
              <w:ind w:left="464" w:hanging="426"/>
              <w:rPr>
                <w:b/>
                <w:i/>
              </w:rPr>
            </w:pPr>
            <w:r w:rsidRPr="002D6BF1">
              <w:rPr>
                <w:b/>
                <w:i/>
              </w:rPr>
              <w:t>быть способным</w:t>
            </w:r>
          </w:p>
          <w:p w:rsidR="00756B3B" w:rsidRPr="002D6BF1" w:rsidRDefault="00756B3B" w:rsidP="002D6BF1">
            <w:pPr>
              <w:pStyle w:val="ac"/>
              <w:numPr>
                <w:ilvl w:val="0"/>
                <w:numId w:val="15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 w:rsidRPr="002D6BF1">
              <w:rPr>
                <w:rFonts w:ascii="Times New Roman" w:hAnsi="Times New Roman"/>
                <w:sz w:val="24"/>
                <w:szCs w:val="24"/>
              </w:rPr>
              <w:t>на</w:t>
            </w:r>
            <w:proofErr w:type="gramEnd"/>
            <w:r w:rsidRPr="002D6BF1">
              <w:rPr>
                <w:rFonts w:ascii="Times New Roman" w:hAnsi="Times New Roman"/>
                <w:sz w:val="24"/>
                <w:szCs w:val="24"/>
              </w:rPr>
              <w:t xml:space="preserve"> основании знаний о свойствах различных веществ грамотно обращаться с веществами, в том числе потенциально опасными для жизни, здоровья или окружающей среды;</w:t>
            </w:r>
          </w:p>
          <w:p w:rsidR="00756B3B" w:rsidRPr="002D6BF1" w:rsidRDefault="00756B3B" w:rsidP="002D6BF1">
            <w:pPr>
              <w:pStyle w:val="ac"/>
              <w:numPr>
                <w:ilvl w:val="0"/>
                <w:numId w:val="15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D6BF1">
              <w:rPr>
                <w:rFonts w:ascii="Times New Roman" w:hAnsi="Times New Roman"/>
                <w:sz w:val="24"/>
                <w:szCs w:val="24"/>
              </w:rPr>
              <w:t>критически воспринимать информацию в сети «интернет» и СМИ, касающуюся химических процессов, свойств и строения веществ;</w:t>
            </w:r>
          </w:p>
          <w:p w:rsidR="00756B3B" w:rsidRPr="002D6BF1" w:rsidRDefault="00756B3B" w:rsidP="002D6BF1">
            <w:pPr>
              <w:pStyle w:val="ac"/>
              <w:numPr>
                <w:ilvl w:val="0"/>
                <w:numId w:val="15"/>
              </w:numPr>
              <w:spacing w:line="240" w:lineRule="auto"/>
              <w:ind w:left="466"/>
              <w:rPr>
                <w:rFonts w:ascii="Times New Roman" w:hAnsi="Times New Roman"/>
                <w:sz w:val="24"/>
                <w:szCs w:val="24"/>
              </w:rPr>
            </w:pPr>
            <w:r w:rsidRPr="002D6BF1">
              <w:rPr>
                <w:rFonts w:ascii="Times New Roman" w:hAnsi="Times New Roman"/>
                <w:sz w:val="24"/>
                <w:szCs w:val="24"/>
              </w:rPr>
              <w:t>использовать полученную научную информацию в производственной деятельности.</w:t>
            </w:r>
          </w:p>
        </w:tc>
      </w:tr>
      <w:tr w:rsidR="002D6BF1" w:rsidRPr="002D6BF1" w:rsidTr="002D6BF1">
        <w:tc>
          <w:tcPr>
            <w:tcW w:w="9351" w:type="dxa"/>
            <w:gridSpan w:val="3"/>
          </w:tcPr>
          <w:p w:rsidR="002D6BF1" w:rsidRPr="002D6BF1" w:rsidRDefault="002D6BF1" w:rsidP="002D6BF1">
            <w:pPr>
              <w:jc w:val="center"/>
              <w:rPr>
                <w:b/>
                <w:i/>
              </w:rPr>
            </w:pPr>
            <w:r w:rsidRPr="002D6BF1">
              <w:t>Общепрофессиональные (ОПК)</w:t>
            </w:r>
          </w:p>
        </w:tc>
      </w:tr>
      <w:bookmarkEnd w:id="1"/>
      <w:tr w:rsidR="00756B3B" w:rsidRPr="002D6BF1" w:rsidTr="008731FF">
        <w:tc>
          <w:tcPr>
            <w:tcW w:w="1008" w:type="dxa"/>
          </w:tcPr>
          <w:p w:rsidR="00756B3B" w:rsidRPr="002D6BF1" w:rsidRDefault="00756B3B" w:rsidP="002D6BF1">
            <w:pPr>
              <w:jc w:val="center"/>
            </w:pPr>
            <w:r w:rsidRPr="002D6BF1">
              <w:t>ОПК</w:t>
            </w:r>
          </w:p>
        </w:tc>
        <w:tc>
          <w:tcPr>
            <w:tcW w:w="2815" w:type="dxa"/>
          </w:tcPr>
          <w:p w:rsidR="00756B3B" w:rsidRPr="002D6BF1" w:rsidRDefault="002D6BF1" w:rsidP="002D6BF1">
            <w:r>
              <w:t>ОПК-2 способ</w:t>
            </w:r>
            <w:r w:rsidRPr="002D6BF1">
              <w:t>н</w:t>
            </w:r>
            <w:r>
              <w:t>ость</w:t>
            </w:r>
            <w:r w:rsidRPr="002D6BF1">
              <w:t xml:space="preserve"> обеспечивать безопасность человека и сохранение окружающей среды, основываясь на принципах культуры безопасности и концепции риск- </w:t>
            </w:r>
            <w:r>
              <w:t>ориентированного мышления</w:t>
            </w:r>
          </w:p>
        </w:tc>
        <w:tc>
          <w:tcPr>
            <w:tcW w:w="5528" w:type="dxa"/>
          </w:tcPr>
          <w:p w:rsidR="00756B3B" w:rsidRPr="002D6BF1" w:rsidRDefault="00756B3B" w:rsidP="002D6BF1">
            <w:pPr>
              <w:jc w:val="both"/>
              <w:rPr>
                <w:b/>
                <w:i/>
              </w:rPr>
            </w:pPr>
            <w:r w:rsidRPr="002D6BF1">
              <w:rPr>
                <w:b/>
                <w:i/>
              </w:rPr>
              <w:t>знать</w:t>
            </w:r>
          </w:p>
          <w:p w:rsidR="00756B3B" w:rsidRPr="002D6BF1" w:rsidRDefault="00756B3B" w:rsidP="002D6BF1">
            <w:pPr>
              <w:pStyle w:val="17"/>
              <w:numPr>
                <w:ilvl w:val="0"/>
                <w:numId w:val="12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4"/>
                <w:szCs w:val="24"/>
              </w:rPr>
            </w:pPr>
            <w:proofErr w:type="gramStart"/>
            <w:r w:rsidRPr="002D6BF1">
              <w:rPr>
                <w:i w:val="0"/>
                <w:iCs/>
                <w:sz w:val="24"/>
                <w:szCs w:val="24"/>
              </w:rPr>
              <w:t>основные</w:t>
            </w:r>
            <w:proofErr w:type="gramEnd"/>
            <w:r w:rsidRPr="002D6BF1">
              <w:rPr>
                <w:i w:val="0"/>
                <w:iCs/>
                <w:sz w:val="24"/>
                <w:szCs w:val="24"/>
              </w:rPr>
              <w:t xml:space="preserve"> </w:t>
            </w:r>
            <w:r w:rsidR="009A27EA">
              <w:rPr>
                <w:i w:val="0"/>
                <w:iCs/>
                <w:sz w:val="24"/>
                <w:szCs w:val="24"/>
              </w:rPr>
              <w:t>правила техники безопасности про работе с лабораторным оборудованием</w:t>
            </w:r>
            <w:r w:rsidRPr="002D6BF1">
              <w:rPr>
                <w:i w:val="0"/>
                <w:iCs/>
                <w:sz w:val="24"/>
                <w:szCs w:val="24"/>
              </w:rPr>
              <w:t>;</w:t>
            </w:r>
          </w:p>
          <w:p w:rsidR="00756B3B" w:rsidRPr="002D6BF1" w:rsidRDefault="00756B3B" w:rsidP="002D6BF1">
            <w:pPr>
              <w:pStyle w:val="17"/>
              <w:numPr>
                <w:ilvl w:val="0"/>
                <w:numId w:val="12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4"/>
                <w:szCs w:val="24"/>
              </w:rPr>
            </w:pPr>
            <w:r w:rsidRPr="002D6BF1">
              <w:rPr>
                <w:i w:val="0"/>
                <w:iCs/>
                <w:sz w:val="24"/>
                <w:szCs w:val="24"/>
              </w:rPr>
              <w:t>назначение и принципы действия важнейших физико-химических приборов;</w:t>
            </w:r>
          </w:p>
          <w:p w:rsidR="00756B3B" w:rsidRPr="002D6BF1" w:rsidRDefault="00756B3B" w:rsidP="002D6BF1">
            <w:pPr>
              <w:ind w:left="464" w:hanging="426"/>
              <w:jc w:val="both"/>
              <w:rPr>
                <w:b/>
                <w:i/>
              </w:rPr>
            </w:pPr>
            <w:r w:rsidRPr="002D6BF1">
              <w:rPr>
                <w:b/>
                <w:i/>
              </w:rPr>
              <w:t>уметь</w:t>
            </w:r>
          </w:p>
          <w:p w:rsidR="00756B3B" w:rsidRPr="002D6BF1" w:rsidRDefault="00756B3B" w:rsidP="002D6BF1">
            <w:pPr>
              <w:pStyle w:val="17"/>
              <w:numPr>
                <w:ilvl w:val="0"/>
                <w:numId w:val="13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4"/>
                <w:szCs w:val="24"/>
              </w:rPr>
            </w:pPr>
            <w:r w:rsidRPr="002D6BF1">
              <w:rPr>
                <w:i w:val="0"/>
                <w:iCs/>
                <w:sz w:val="24"/>
                <w:szCs w:val="24"/>
              </w:rPr>
              <w:t>работать с приборами и оборудованием химической лаборатории;</w:t>
            </w:r>
          </w:p>
          <w:p w:rsidR="00756B3B" w:rsidRPr="002D6BF1" w:rsidRDefault="00756B3B" w:rsidP="002D6BF1">
            <w:pPr>
              <w:pStyle w:val="17"/>
              <w:numPr>
                <w:ilvl w:val="0"/>
                <w:numId w:val="13"/>
              </w:numPr>
              <w:tabs>
                <w:tab w:val="clear" w:pos="720"/>
              </w:tabs>
              <w:ind w:left="464" w:hanging="426"/>
              <w:rPr>
                <w:i w:val="0"/>
                <w:iCs/>
                <w:sz w:val="24"/>
                <w:szCs w:val="24"/>
              </w:rPr>
            </w:pPr>
            <w:r w:rsidRPr="002D6BF1">
              <w:rPr>
                <w:i w:val="0"/>
                <w:iCs/>
                <w:sz w:val="24"/>
                <w:szCs w:val="24"/>
              </w:rPr>
              <w:t>использовать различные методики обработки экспериментальных данных;</w:t>
            </w:r>
          </w:p>
          <w:p w:rsidR="00756B3B" w:rsidRPr="002D6BF1" w:rsidRDefault="00756B3B" w:rsidP="002D6BF1">
            <w:pPr>
              <w:pStyle w:val="17"/>
              <w:ind w:left="464" w:hanging="426"/>
              <w:rPr>
                <w:b/>
                <w:iCs/>
                <w:sz w:val="24"/>
                <w:szCs w:val="24"/>
              </w:rPr>
            </w:pPr>
            <w:r w:rsidRPr="002D6BF1">
              <w:rPr>
                <w:b/>
                <w:iCs/>
                <w:sz w:val="24"/>
                <w:szCs w:val="24"/>
              </w:rPr>
              <w:t>владеть</w:t>
            </w:r>
          </w:p>
          <w:p w:rsidR="00756B3B" w:rsidRPr="002D6BF1" w:rsidRDefault="00BE2378" w:rsidP="002D6BF1">
            <w:pPr>
              <w:pStyle w:val="17"/>
              <w:numPr>
                <w:ilvl w:val="0"/>
                <w:numId w:val="14"/>
              </w:numPr>
              <w:tabs>
                <w:tab w:val="clear" w:pos="720"/>
              </w:tabs>
              <w:ind w:left="464" w:hanging="426"/>
              <w:rPr>
                <w:i w:val="0"/>
                <w:sz w:val="24"/>
                <w:szCs w:val="24"/>
              </w:rPr>
            </w:pPr>
            <w:r w:rsidRPr="002D6BF1">
              <w:rPr>
                <w:i w:val="0"/>
                <w:sz w:val="24"/>
                <w:szCs w:val="24"/>
              </w:rPr>
              <w:t xml:space="preserve">навыками </w:t>
            </w:r>
            <w:r w:rsidR="00756B3B" w:rsidRPr="002D6BF1">
              <w:rPr>
                <w:i w:val="0"/>
                <w:sz w:val="24"/>
                <w:szCs w:val="24"/>
              </w:rPr>
              <w:t>применени</w:t>
            </w:r>
            <w:r w:rsidRPr="002D6BF1">
              <w:rPr>
                <w:i w:val="0"/>
                <w:sz w:val="24"/>
                <w:szCs w:val="24"/>
              </w:rPr>
              <w:t>я</w:t>
            </w:r>
            <w:r w:rsidR="00756B3B" w:rsidRPr="002D6BF1">
              <w:rPr>
                <w:i w:val="0"/>
                <w:sz w:val="24"/>
                <w:szCs w:val="24"/>
              </w:rPr>
              <w:t xml:space="preserve"> основных методов химическ</w:t>
            </w:r>
            <w:r w:rsidR="002D6BF1">
              <w:rPr>
                <w:i w:val="0"/>
                <w:sz w:val="24"/>
                <w:szCs w:val="24"/>
              </w:rPr>
              <w:t>ого</w:t>
            </w:r>
            <w:r w:rsidR="00756B3B" w:rsidRPr="002D6BF1">
              <w:rPr>
                <w:i w:val="0"/>
                <w:sz w:val="24"/>
                <w:szCs w:val="24"/>
              </w:rPr>
              <w:t xml:space="preserve"> анализ</w:t>
            </w:r>
            <w:r w:rsidR="002D6BF1">
              <w:rPr>
                <w:i w:val="0"/>
                <w:sz w:val="24"/>
                <w:szCs w:val="24"/>
              </w:rPr>
              <w:t>а</w:t>
            </w:r>
            <w:r w:rsidR="00756B3B" w:rsidRPr="002D6BF1">
              <w:rPr>
                <w:i w:val="0"/>
                <w:sz w:val="24"/>
                <w:szCs w:val="24"/>
              </w:rPr>
              <w:t xml:space="preserve"> для решения естественнонаучных задач;</w:t>
            </w:r>
          </w:p>
          <w:p w:rsidR="00756B3B" w:rsidRPr="002D6BF1" w:rsidRDefault="00BE2378" w:rsidP="002D6BF1">
            <w:pPr>
              <w:pStyle w:val="17"/>
              <w:numPr>
                <w:ilvl w:val="0"/>
                <w:numId w:val="14"/>
              </w:numPr>
              <w:tabs>
                <w:tab w:val="clear" w:pos="720"/>
              </w:tabs>
              <w:ind w:left="464" w:hanging="426"/>
              <w:rPr>
                <w:sz w:val="24"/>
                <w:szCs w:val="24"/>
              </w:rPr>
            </w:pPr>
            <w:r w:rsidRPr="002D6BF1">
              <w:rPr>
                <w:i w:val="0"/>
                <w:sz w:val="24"/>
                <w:szCs w:val="24"/>
              </w:rPr>
              <w:t xml:space="preserve">навыками </w:t>
            </w:r>
            <w:r w:rsidR="00756B3B" w:rsidRPr="002D6BF1">
              <w:rPr>
                <w:i w:val="0"/>
                <w:sz w:val="24"/>
                <w:szCs w:val="24"/>
              </w:rPr>
              <w:t>эксплуатаци</w:t>
            </w:r>
            <w:r w:rsidRPr="002D6BF1">
              <w:rPr>
                <w:i w:val="0"/>
                <w:sz w:val="24"/>
                <w:szCs w:val="24"/>
              </w:rPr>
              <w:t>и</w:t>
            </w:r>
            <w:r w:rsidR="00756B3B" w:rsidRPr="002D6BF1">
              <w:rPr>
                <w:i w:val="0"/>
                <w:sz w:val="24"/>
                <w:szCs w:val="24"/>
              </w:rPr>
              <w:t xml:space="preserve"> основных приборов и оборудовани</w:t>
            </w:r>
            <w:r w:rsidRPr="002D6BF1">
              <w:rPr>
                <w:i w:val="0"/>
                <w:sz w:val="24"/>
                <w:szCs w:val="24"/>
              </w:rPr>
              <w:t xml:space="preserve">я </w:t>
            </w:r>
            <w:r w:rsidR="00756B3B" w:rsidRPr="002D6BF1">
              <w:rPr>
                <w:i w:val="0"/>
                <w:sz w:val="24"/>
                <w:szCs w:val="24"/>
              </w:rPr>
              <w:t>химической лаборатории</w:t>
            </w:r>
            <w:r w:rsidRPr="002D6BF1">
              <w:rPr>
                <w:i w:val="0"/>
                <w:sz w:val="24"/>
                <w:szCs w:val="24"/>
              </w:rPr>
              <w:t>;</w:t>
            </w:r>
          </w:p>
          <w:p w:rsidR="00756B3B" w:rsidRPr="002D6BF1" w:rsidRDefault="00756B3B" w:rsidP="002D6BF1">
            <w:pPr>
              <w:ind w:left="464" w:hanging="426"/>
              <w:rPr>
                <w:b/>
                <w:i/>
              </w:rPr>
            </w:pPr>
            <w:r w:rsidRPr="002D6BF1">
              <w:rPr>
                <w:b/>
                <w:i/>
              </w:rPr>
              <w:t>быть способным</w:t>
            </w:r>
          </w:p>
          <w:p w:rsidR="00756B3B" w:rsidRPr="002D6BF1" w:rsidRDefault="00756B3B" w:rsidP="002D6BF1">
            <w:pPr>
              <w:pStyle w:val="ac"/>
              <w:numPr>
                <w:ilvl w:val="0"/>
                <w:numId w:val="15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D6BF1">
              <w:rPr>
                <w:rFonts w:ascii="Times New Roman" w:hAnsi="Times New Roman"/>
                <w:sz w:val="24"/>
                <w:szCs w:val="24"/>
              </w:rPr>
              <w:t>поставить химический эксперимент</w:t>
            </w:r>
            <w:r w:rsidR="00BE2378" w:rsidRPr="002D6BF1">
              <w:rPr>
                <w:rFonts w:ascii="Times New Roman" w:hAnsi="Times New Roman"/>
                <w:sz w:val="24"/>
                <w:szCs w:val="24"/>
              </w:rPr>
              <w:t>, определив его цели и грамотно выбрав методику постановки опыта</w:t>
            </w:r>
            <w:r w:rsidRPr="002D6BF1">
              <w:rPr>
                <w:rFonts w:ascii="Times New Roman" w:hAnsi="Times New Roman"/>
                <w:sz w:val="24"/>
                <w:szCs w:val="24"/>
              </w:rPr>
              <w:t>;</w:t>
            </w:r>
          </w:p>
          <w:p w:rsidR="00F70A8E" w:rsidRPr="002D6BF1" w:rsidRDefault="00F70A8E" w:rsidP="002D6BF1">
            <w:pPr>
              <w:pStyle w:val="ac"/>
              <w:numPr>
                <w:ilvl w:val="0"/>
                <w:numId w:val="15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D6BF1">
              <w:rPr>
                <w:rFonts w:ascii="Times New Roman" w:hAnsi="Times New Roman"/>
                <w:sz w:val="24"/>
                <w:szCs w:val="24"/>
              </w:rPr>
              <w:t>использовать основные методы химического исследования веществ и соединений;</w:t>
            </w:r>
          </w:p>
          <w:p w:rsidR="00756B3B" w:rsidRPr="002D6BF1" w:rsidRDefault="00756B3B" w:rsidP="002D6BF1">
            <w:pPr>
              <w:pStyle w:val="ac"/>
              <w:numPr>
                <w:ilvl w:val="0"/>
                <w:numId w:val="15"/>
              </w:numPr>
              <w:spacing w:line="240" w:lineRule="auto"/>
              <w:ind w:left="464" w:hanging="426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2D6BF1">
              <w:rPr>
                <w:rFonts w:ascii="Times New Roman" w:hAnsi="Times New Roman"/>
                <w:sz w:val="24"/>
                <w:szCs w:val="24"/>
              </w:rPr>
              <w:t>научно интерпретировать результаты химических процессов, происходящих природе, промышленн</w:t>
            </w:r>
            <w:r w:rsidR="00BE2378" w:rsidRPr="002D6BF1">
              <w:rPr>
                <w:rFonts w:ascii="Times New Roman" w:hAnsi="Times New Roman"/>
                <w:sz w:val="24"/>
                <w:szCs w:val="24"/>
              </w:rPr>
              <w:t>ых процессах</w:t>
            </w:r>
            <w:r w:rsidRPr="002D6BF1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r w:rsidR="00BE2378" w:rsidRPr="002D6BF1">
              <w:rPr>
                <w:rFonts w:ascii="Times New Roman" w:hAnsi="Times New Roman"/>
                <w:sz w:val="24"/>
                <w:szCs w:val="24"/>
              </w:rPr>
              <w:t xml:space="preserve">в </w:t>
            </w:r>
            <w:r w:rsidRPr="002D6BF1">
              <w:rPr>
                <w:rFonts w:ascii="Times New Roman" w:hAnsi="Times New Roman"/>
                <w:sz w:val="24"/>
                <w:szCs w:val="24"/>
              </w:rPr>
              <w:t>повседневной жизни;</w:t>
            </w:r>
          </w:p>
          <w:p w:rsidR="00756B3B" w:rsidRPr="002D6BF1" w:rsidRDefault="00756B3B" w:rsidP="002D6BF1">
            <w:pPr>
              <w:pStyle w:val="ac"/>
              <w:numPr>
                <w:ilvl w:val="0"/>
                <w:numId w:val="15"/>
              </w:numPr>
              <w:spacing w:line="240" w:lineRule="auto"/>
              <w:ind w:left="466" w:hanging="466"/>
              <w:jc w:val="both"/>
              <w:rPr>
                <w:rFonts w:ascii="Times New Roman" w:hAnsi="Times New Roman"/>
                <w:b/>
                <w:i/>
                <w:sz w:val="24"/>
                <w:szCs w:val="24"/>
              </w:rPr>
            </w:pPr>
            <w:r w:rsidRPr="002D6BF1">
              <w:rPr>
                <w:rFonts w:ascii="Times New Roman" w:hAnsi="Times New Roman"/>
                <w:sz w:val="24"/>
                <w:szCs w:val="24"/>
              </w:rPr>
              <w:t xml:space="preserve">использовать </w:t>
            </w:r>
            <w:r w:rsidR="00BE2378" w:rsidRPr="002D6BF1">
              <w:rPr>
                <w:rFonts w:ascii="Times New Roman" w:hAnsi="Times New Roman"/>
                <w:sz w:val="24"/>
                <w:szCs w:val="24"/>
              </w:rPr>
              <w:t xml:space="preserve">результаты </w:t>
            </w:r>
            <w:r w:rsidRPr="002D6BF1">
              <w:rPr>
                <w:rFonts w:ascii="Times New Roman" w:hAnsi="Times New Roman"/>
                <w:sz w:val="24"/>
                <w:szCs w:val="24"/>
              </w:rPr>
              <w:t>научн</w:t>
            </w:r>
            <w:r w:rsidR="00BE2378" w:rsidRPr="002D6BF1">
              <w:rPr>
                <w:rFonts w:ascii="Times New Roman" w:hAnsi="Times New Roman"/>
                <w:sz w:val="24"/>
                <w:szCs w:val="24"/>
              </w:rPr>
              <w:t>о-исследовательской деятельности в области химии</w:t>
            </w:r>
            <w:r w:rsidRPr="002D6BF1">
              <w:rPr>
                <w:rFonts w:ascii="Times New Roman" w:hAnsi="Times New Roman"/>
                <w:sz w:val="24"/>
                <w:szCs w:val="24"/>
              </w:rPr>
              <w:t xml:space="preserve"> в </w:t>
            </w:r>
            <w:r w:rsidR="00BE2378" w:rsidRPr="002D6BF1">
              <w:rPr>
                <w:rFonts w:ascii="Times New Roman" w:hAnsi="Times New Roman"/>
                <w:sz w:val="24"/>
                <w:szCs w:val="24"/>
              </w:rPr>
              <w:t>профессиональной сфере</w:t>
            </w:r>
            <w:r w:rsidRPr="002D6BF1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</w:tr>
    </w:tbl>
    <w:p w:rsidR="00756B3B" w:rsidRPr="00D504C1" w:rsidRDefault="00756B3B" w:rsidP="00EF0FAD">
      <w:pPr>
        <w:jc w:val="both"/>
        <w:rPr>
          <w:b/>
        </w:rPr>
      </w:pPr>
    </w:p>
    <w:p w:rsidR="00EF0FAD" w:rsidRDefault="00EF0FAD" w:rsidP="00EF0FAD"/>
    <w:p w:rsidR="00EF0FAD" w:rsidRDefault="00EF0FAD" w:rsidP="00EF0FAD">
      <w:pPr>
        <w:jc w:val="both"/>
      </w:pPr>
    </w:p>
    <w:p w:rsidR="00F70A8E" w:rsidRDefault="00F70A8E">
      <w:pPr>
        <w:rPr>
          <w:b/>
        </w:rPr>
      </w:pPr>
      <w:r>
        <w:rPr>
          <w:b/>
        </w:rPr>
        <w:br w:type="page"/>
      </w:r>
    </w:p>
    <w:p w:rsidR="00EF0FAD" w:rsidRPr="00D504C1" w:rsidRDefault="00EF0FAD" w:rsidP="00EF0FAD">
      <w:pPr>
        <w:jc w:val="both"/>
        <w:rPr>
          <w:b/>
        </w:rPr>
      </w:pPr>
      <w:r w:rsidRPr="00D504C1">
        <w:rPr>
          <w:b/>
        </w:rPr>
        <w:t xml:space="preserve">2. </w:t>
      </w:r>
      <w:r w:rsidRPr="00D504C1">
        <w:rPr>
          <w:b/>
          <w:shd w:val="clear" w:color="auto" w:fill="FFFFFF"/>
        </w:rPr>
        <w:t>Место дисциплины в структуре образовательной программы.</w:t>
      </w:r>
    </w:p>
    <w:p w:rsidR="00EF0FAD" w:rsidRPr="00D504C1" w:rsidRDefault="00EF0FAD" w:rsidP="00EF0FAD">
      <w:pPr>
        <w:rPr>
          <w:b/>
        </w:rPr>
      </w:pPr>
    </w:p>
    <w:p w:rsidR="00EF0FAD" w:rsidRPr="00011537" w:rsidRDefault="00EF0FAD" w:rsidP="00EF0FAD">
      <w:pPr>
        <w:tabs>
          <w:tab w:val="left" w:leader="underscore" w:pos="10206"/>
        </w:tabs>
        <w:spacing w:line="307" w:lineRule="auto"/>
        <w:jc w:val="both"/>
      </w:pPr>
      <w:r w:rsidRPr="00D504C1">
        <w:rPr>
          <w:b/>
        </w:rPr>
        <w:t>2.1. Перечень дисциплин, усвоение которых студентами необходимо для изучения данной дисциплины</w:t>
      </w:r>
      <w:r w:rsidRPr="00D504C1">
        <w:rPr>
          <w:b/>
          <w:bCs/>
          <w:iCs/>
        </w:rPr>
        <w:t>:</w:t>
      </w:r>
      <w:r w:rsidRPr="00011537">
        <w:rPr>
          <w:b/>
          <w:bCs/>
          <w:iCs/>
        </w:rPr>
        <w:t xml:space="preserve"> </w:t>
      </w:r>
      <w:r w:rsidRPr="00011537">
        <w:t>базовые знания по школьн</w:t>
      </w:r>
      <w:r>
        <w:t>ым</w:t>
      </w:r>
      <w:r w:rsidRPr="00011537">
        <w:t xml:space="preserve"> дисциплин</w:t>
      </w:r>
      <w:r>
        <w:t>ам</w:t>
      </w:r>
      <w:r w:rsidRPr="00011537">
        <w:t xml:space="preserve"> «Химия»,</w:t>
      </w:r>
      <w:r>
        <w:t xml:space="preserve"> «Физика», «Математика».</w:t>
      </w:r>
      <w:r w:rsidRPr="00011537">
        <w:t xml:space="preserve"> </w:t>
      </w:r>
    </w:p>
    <w:p w:rsidR="00EF0FAD" w:rsidRDefault="00EF0FAD" w:rsidP="00EF0FAD">
      <w:pPr>
        <w:tabs>
          <w:tab w:val="left" w:leader="underscore" w:pos="10206"/>
        </w:tabs>
        <w:spacing w:line="307" w:lineRule="auto"/>
        <w:jc w:val="both"/>
      </w:pPr>
      <w:r w:rsidRPr="00D504C1">
        <w:rPr>
          <w:b/>
        </w:rPr>
        <w:t xml:space="preserve">2.2. Перечень дисциплин, изучение которых базируется на материале данной дисциплины: </w:t>
      </w:r>
      <w:r w:rsidR="002D6BF1" w:rsidRPr="002D6BF1">
        <w:t>«</w:t>
      </w:r>
      <w:r w:rsidR="00244C2B" w:rsidRPr="00244C2B">
        <w:t>Метрология, стандартизация и сертификация</w:t>
      </w:r>
      <w:r w:rsidR="00244C2B">
        <w:t>», «</w:t>
      </w:r>
      <w:r w:rsidR="00244C2B" w:rsidRPr="00244C2B">
        <w:t>Охрана окружающей среды</w:t>
      </w:r>
      <w:r w:rsidR="00244C2B">
        <w:t>».</w:t>
      </w:r>
    </w:p>
    <w:p w:rsidR="00EF0FAD" w:rsidRDefault="00EF0FAD" w:rsidP="00EF0FAD">
      <w:pPr>
        <w:tabs>
          <w:tab w:val="left" w:leader="underscore" w:pos="10206"/>
        </w:tabs>
      </w:pPr>
    </w:p>
    <w:p w:rsidR="00EF0FAD" w:rsidRDefault="00EF0FAD" w:rsidP="00EF0FAD"/>
    <w:p w:rsidR="00EF0FAD" w:rsidRPr="00D504C1" w:rsidRDefault="00EF0FAD" w:rsidP="00EF0FAD">
      <w:pPr>
        <w:rPr>
          <w:b/>
        </w:rPr>
      </w:pPr>
      <w:r w:rsidRPr="00D504C1">
        <w:rPr>
          <w:b/>
        </w:rPr>
        <w:t>3. Структура и содержание дисциплины:</w:t>
      </w:r>
    </w:p>
    <w:p w:rsidR="00EF0FAD" w:rsidRDefault="00EF0FAD" w:rsidP="00EF0FAD">
      <w:r>
        <w:tab/>
      </w:r>
    </w:p>
    <w:p w:rsidR="00D504C1" w:rsidRPr="009E29EA" w:rsidRDefault="00D504C1" w:rsidP="00984208">
      <w:pPr>
        <w:tabs>
          <w:tab w:val="left" w:pos="4395"/>
        </w:tabs>
        <w:ind w:firstLine="709"/>
        <w:jc w:val="both"/>
      </w:pPr>
      <w:r>
        <w:t>Общая трудоемкость дисциплины:</w:t>
      </w:r>
      <w:r>
        <w:tab/>
        <w:t xml:space="preserve">зачетные единицы </w:t>
      </w:r>
      <w:r w:rsidRPr="007E3C8B">
        <w:t xml:space="preserve">– </w:t>
      </w:r>
      <w:r w:rsidR="00984208">
        <w:rPr>
          <w:b/>
        </w:rPr>
        <w:t>3</w:t>
      </w:r>
      <w:r w:rsidR="00984208">
        <w:t xml:space="preserve">, </w:t>
      </w:r>
      <w:r>
        <w:t xml:space="preserve"> часы </w:t>
      </w:r>
      <w:r w:rsidRPr="007E3C8B">
        <w:t xml:space="preserve">– </w:t>
      </w:r>
      <w:r w:rsidR="00984208">
        <w:rPr>
          <w:b/>
        </w:rPr>
        <w:t>108</w:t>
      </w:r>
    </w:p>
    <w:p w:rsidR="000E4F95" w:rsidRDefault="000E4F95" w:rsidP="000E4F95"/>
    <w:p w:rsidR="000E4F95" w:rsidRDefault="000E4F95" w:rsidP="000E4F95">
      <w:pPr>
        <w:rPr>
          <w:b/>
        </w:rPr>
      </w:pPr>
      <w:r w:rsidRPr="00D504C1">
        <w:rPr>
          <w:b/>
        </w:rPr>
        <w:t>3.1. Объем дисциплины и виды учебной работы</w:t>
      </w:r>
    </w:p>
    <w:p w:rsidR="00D504C1" w:rsidRDefault="00D504C1" w:rsidP="000E4F95">
      <w:pPr>
        <w:rPr>
          <w:b/>
        </w:rPr>
      </w:pPr>
    </w:p>
    <w:tbl>
      <w:tblPr>
        <w:tblW w:w="9811" w:type="dxa"/>
        <w:tblInd w:w="-31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022"/>
        <w:gridCol w:w="709"/>
        <w:gridCol w:w="992"/>
        <w:gridCol w:w="709"/>
        <w:gridCol w:w="709"/>
        <w:gridCol w:w="708"/>
        <w:gridCol w:w="567"/>
        <w:gridCol w:w="709"/>
        <w:gridCol w:w="709"/>
        <w:gridCol w:w="567"/>
        <w:gridCol w:w="1276"/>
        <w:gridCol w:w="567"/>
        <w:gridCol w:w="567"/>
      </w:tblGrid>
      <w:tr w:rsidR="00653115" w:rsidRPr="004778C5" w:rsidTr="00984208">
        <w:trPr>
          <w:trHeight w:val="630"/>
          <w:tblHeader/>
        </w:trPr>
        <w:tc>
          <w:tcPr>
            <w:tcW w:w="1022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Семестр</w:t>
            </w:r>
          </w:p>
        </w:tc>
        <w:tc>
          <w:tcPr>
            <w:tcW w:w="709" w:type="dxa"/>
            <w:vMerge w:val="restart"/>
            <w:textDirection w:val="btLr"/>
            <w:vAlign w:val="center"/>
          </w:tcPr>
          <w:p w:rsidR="00653115" w:rsidRDefault="00653115" w:rsidP="00653115">
            <w:pPr>
              <w:ind w:left="113" w:right="113"/>
              <w:jc w:val="center"/>
            </w:pPr>
            <w:r w:rsidRPr="00067788">
              <w:rPr>
                <w:sz w:val="20"/>
                <w:szCs w:val="20"/>
              </w:rPr>
              <w:t>Всего часов</w:t>
            </w:r>
          </w:p>
        </w:tc>
        <w:tc>
          <w:tcPr>
            <w:tcW w:w="992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>
              <w:t xml:space="preserve">Итого контактные часы </w:t>
            </w:r>
          </w:p>
        </w:tc>
        <w:tc>
          <w:tcPr>
            <w:tcW w:w="3402" w:type="dxa"/>
            <w:gridSpan w:val="5"/>
            <w:shd w:val="clear" w:color="auto" w:fill="auto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В том числе</w:t>
            </w:r>
            <w:r>
              <w:t xml:space="preserve"> контактные часы</w:t>
            </w:r>
          </w:p>
        </w:tc>
        <w:tc>
          <w:tcPr>
            <w:tcW w:w="709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СРС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Контроль</w:t>
            </w:r>
          </w:p>
        </w:tc>
        <w:tc>
          <w:tcPr>
            <w:tcW w:w="1276" w:type="dxa"/>
            <w:vMerge w:val="restart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Контр.раб, РГР, КР, КП, реферат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Экзамен</w:t>
            </w:r>
          </w:p>
        </w:tc>
        <w:tc>
          <w:tcPr>
            <w:tcW w:w="567" w:type="dxa"/>
            <w:vMerge w:val="restart"/>
            <w:shd w:val="clear" w:color="auto" w:fill="auto"/>
            <w:textDirection w:val="btLr"/>
            <w:vAlign w:val="center"/>
          </w:tcPr>
          <w:p w:rsidR="00653115" w:rsidRPr="004778C5" w:rsidRDefault="00653115" w:rsidP="00653115">
            <w:pPr>
              <w:ind w:left="113" w:right="113"/>
              <w:jc w:val="center"/>
            </w:pPr>
            <w:r w:rsidRPr="004778C5">
              <w:t>Зачет</w:t>
            </w:r>
          </w:p>
        </w:tc>
      </w:tr>
      <w:tr w:rsidR="00653115" w:rsidRPr="004778C5" w:rsidTr="00984208">
        <w:trPr>
          <w:trHeight w:val="909"/>
          <w:tblHeader/>
        </w:trPr>
        <w:tc>
          <w:tcPr>
            <w:tcW w:w="1022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709" w:type="dxa"/>
            <w:vMerge/>
          </w:tcPr>
          <w:p w:rsidR="00653115" w:rsidRPr="004778C5" w:rsidRDefault="00653115" w:rsidP="00653115"/>
        </w:tc>
        <w:tc>
          <w:tcPr>
            <w:tcW w:w="992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709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Лек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Лаб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Пр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ИЗ</w:t>
            </w:r>
          </w:p>
        </w:tc>
        <w:tc>
          <w:tcPr>
            <w:tcW w:w="709" w:type="dxa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АК</w:t>
            </w:r>
          </w:p>
        </w:tc>
        <w:tc>
          <w:tcPr>
            <w:tcW w:w="709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567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1276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567" w:type="dxa"/>
            <w:vMerge/>
            <w:shd w:val="clear" w:color="auto" w:fill="auto"/>
          </w:tcPr>
          <w:p w:rsidR="00653115" w:rsidRPr="004778C5" w:rsidRDefault="00653115" w:rsidP="00653115"/>
        </w:tc>
        <w:tc>
          <w:tcPr>
            <w:tcW w:w="567" w:type="dxa"/>
            <w:vMerge/>
            <w:shd w:val="clear" w:color="auto" w:fill="auto"/>
          </w:tcPr>
          <w:p w:rsidR="00653115" w:rsidRPr="004778C5" w:rsidRDefault="00653115" w:rsidP="00653115"/>
        </w:tc>
      </w:tr>
      <w:tr w:rsidR="00653115" w:rsidRPr="004778C5" w:rsidTr="00984208">
        <w:trPr>
          <w:trHeight w:val="389"/>
          <w:tblHeader/>
        </w:trPr>
        <w:tc>
          <w:tcPr>
            <w:tcW w:w="1022" w:type="dxa"/>
            <w:shd w:val="clear" w:color="auto" w:fill="auto"/>
            <w:vAlign w:val="center"/>
          </w:tcPr>
          <w:p w:rsidR="00653115" w:rsidRPr="004778C5" w:rsidRDefault="00093393" w:rsidP="00653115">
            <w:pPr>
              <w:jc w:val="center"/>
            </w:pPr>
            <w:r>
              <w:t>4</w:t>
            </w:r>
          </w:p>
        </w:tc>
        <w:tc>
          <w:tcPr>
            <w:tcW w:w="709" w:type="dxa"/>
            <w:vAlign w:val="center"/>
          </w:tcPr>
          <w:p w:rsidR="00653115" w:rsidRDefault="0066049D" w:rsidP="00653115">
            <w:pPr>
              <w:jc w:val="center"/>
            </w:pPr>
            <w:r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653115" w:rsidRPr="004778C5" w:rsidRDefault="003E19D1" w:rsidP="00653115">
            <w:pPr>
              <w:jc w:val="center"/>
            </w:pPr>
            <w:r>
              <w:t>10,3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653115" w:rsidRPr="004778C5" w:rsidRDefault="003E19D1" w:rsidP="00653115">
            <w:pPr>
              <w:jc w:val="center"/>
            </w:pPr>
            <w:r>
              <w:t>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653115" w:rsidRPr="00C13A99" w:rsidRDefault="003E19D1" w:rsidP="00653115">
            <w:pPr>
              <w:jc w:val="center"/>
            </w:pPr>
            <w:r>
              <w:t>4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653115" w:rsidRPr="00C13A99" w:rsidRDefault="00984208" w:rsidP="00653115">
            <w:pPr>
              <w:jc w:val="center"/>
            </w:pPr>
            <w: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 w:rsidRPr="004778C5">
              <w:t>2</w:t>
            </w:r>
          </w:p>
        </w:tc>
        <w:tc>
          <w:tcPr>
            <w:tcW w:w="709" w:type="dxa"/>
            <w:vAlign w:val="center"/>
          </w:tcPr>
          <w:p w:rsidR="00653115" w:rsidRPr="004778C5" w:rsidRDefault="00653115" w:rsidP="00653115">
            <w:pPr>
              <w:jc w:val="center"/>
            </w:pPr>
            <w:r>
              <w:t>0,3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653115" w:rsidRPr="004778C5" w:rsidRDefault="003E19D1" w:rsidP="00653115">
            <w:pPr>
              <w:jc w:val="center"/>
            </w:pPr>
            <w:r>
              <w:t>97</w:t>
            </w:r>
            <w:r w:rsidR="00653115">
              <w:t>,7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653115" w:rsidRPr="004778C5" w:rsidRDefault="00244C2B" w:rsidP="00653115">
            <w:pPr>
              <w:jc w:val="center"/>
            </w:pPr>
            <w: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653115" w:rsidRPr="004778C5" w:rsidRDefault="00653115" w:rsidP="00653115">
            <w:pPr>
              <w:jc w:val="center"/>
            </w:pPr>
            <w:r>
              <w:t>+</w:t>
            </w:r>
          </w:p>
        </w:tc>
      </w:tr>
      <w:tr w:rsidR="00984208" w:rsidRPr="00504028" w:rsidTr="00984208">
        <w:trPr>
          <w:trHeight w:val="409"/>
          <w:tblHeader/>
        </w:trPr>
        <w:tc>
          <w:tcPr>
            <w:tcW w:w="1022" w:type="dxa"/>
            <w:shd w:val="clear" w:color="auto" w:fill="auto"/>
            <w:vAlign w:val="center"/>
          </w:tcPr>
          <w:p w:rsidR="00984208" w:rsidRPr="00504028" w:rsidRDefault="00984208" w:rsidP="00653115">
            <w:pPr>
              <w:jc w:val="center"/>
              <w:rPr>
                <w:b/>
              </w:rPr>
            </w:pPr>
            <w:r w:rsidRPr="00504028">
              <w:rPr>
                <w:b/>
              </w:rPr>
              <w:t>Итого</w:t>
            </w:r>
          </w:p>
        </w:tc>
        <w:tc>
          <w:tcPr>
            <w:tcW w:w="709" w:type="dxa"/>
            <w:vAlign w:val="center"/>
          </w:tcPr>
          <w:p w:rsidR="00984208" w:rsidRDefault="00984208" w:rsidP="00653115">
            <w:pPr>
              <w:jc w:val="center"/>
              <w:rPr>
                <w:b/>
              </w:rPr>
            </w:pPr>
            <w:r>
              <w:rPr>
                <w:b/>
              </w:rPr>
              <w:t>108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984208" w:rsidRPr="00984208" w:rsidRDefault="003E19D1" w:rsidP="00984208">
            <w:pPr>
              <w:jc w:val="center"/>
              <w:rPr>
                <w:b/>
              </w:rPr>
            </w:pPr>
            <w:r>
              <w:rPr>
                <w:b/>
              </w:rPr>
              <w:t>10,3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84208" w:rsidRPr="00984208" w:rsidRDefault="003E19D1" w:rsidP="0098420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84208" w:rsidRPr="00984208" w:rsidRDefault="003E19D1" w:rsidP="00984208">
            <w:pPr>
              <w:jc w:val="center"/>
              <w:rPr>
                <w:b/>
              </w:rPr>
            </w:pPr>
            <w:r>
              <w:rPr>
                <w:b/>
              </w:rPr>
              <w:t>4</w:t>
            </w:r>
          </w:p>
        </w:tc>
        <w:tc>
          <w:tcPr>
            <w:tcW w:w="708" w:type="dxa"/>
            <w:shd w:val="clear" w:color="auto" w:fill="auto"/>
            <w:vAlign w:val="center"/>
          </w:tcPr>
          <w:p w:rsidR="00984208" w:rsidRPr="00984208" w:rsidRDefault="00984208" w:rsidP="00984208">
            <w:pPr>
              <w:jc w:val="center"/>
              <w:rPr>
                <w:b/>
              </w:rPr>
            </w:pPr>
            <w:r w:rsidRPr="00984208"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84208" w:rsidRPr="00984208" w:rsidRDefault="00984208" w:rsidP="00984208">
            <w:pPr>
              <w:jc w:val="center"/>
              <w:rPr>
                <w:b/>
              </w:rPr>
            </w:pPr>
            <w:r w:rsidRPr="00984208">
              <w:rPr>
                <w:b/>
              </w:rPr>
              <w:t>2</w:t>
            </w:r>
          </w:p>
        </w:tc>
        <w:tc>
          <w:tcPr>
            <w:tcW w:w="709" w:type="dxa"/>
            <w:vAlign w:val="center"/>
          </w:tcPr>
          <w:p w:rsidR="00984208" w:rsidRPr="00984208" w:rsidRDefault="00984208" w:rsidP="00984208">
            <w:pPr>
              <w:jc w:val="center"/>
              <w:rPr>
                <w:b/>
              </w:rPr>
            </w:pPr>
            <w:r w:rsidRPr="00984208">
              <w:rPr>
                <w:b/>
              </w:rPr>
              <w:t>0,3</w:t>
            </w:r>
          </w:p>
        </w:tc>
        <w:tc>
          <w:tcPr>
            <w:tcW w:w="709" w:type="dxa"/>
            <w:shd w:val="clear" w:color="auto" w:fill="auto"/>
            <w:vAlign w:val="center"/>
          </w:tcPr>
          <w:p w:rsidR="00984208" w:rsidRPr="00984208" w:rsidRDefault="003E19D1" w:rsidP="00984208">
            <w:pPr>
              <w:jc w:val="center"/>
              <w:rPr>
                <w:b/>
              </w:rPr>
            </w:pPr>
            <w:r>
              <w:rPr>
                <w:b/>
              </w:rPr>
              <w:t>97</w:t>
            </w:r>
            <w:r w:rsidR="00984208" w:rsidRPr="00984208">
              <w:rPr>
                <w:b/>
              </w:rPr>
              <w:t>,7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84208" w:rsidRPr="00984208" w:rsidRDefault="00984208" w:rsidP="00984208">
            <w:pPr>
              <w:jc w:val="center"/>
              <w:rPr>
                <w:b/>
              </w:rPr>
            </w:pPr>
            <w:r w:rsidRPr="00984208">
              <w:rPr>
                <w:b/>
              </w:rPr>
              <w:t>-</w:t>
            </w:r>
          </w:p>
        </w:tc>
        <w:tc>
          <w:tcPr>
            <w:tcW w:w="1276" w:type="dxa"/>
            <w:shd w:val="clear" w:color="auto" w:fill="auto"/>
            <w:vAlign w:val="center"/>
          </w:tcPr>
          <w:p w:rsidR="00984208" w:rsidRPr="00984208" w:rsidRDefault="00244C2B" w:rsidP="00984208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84208" w:rsidRPr="00504028" w:rsidRDefault="00984208" w:rsidP="00653115">
            <w:pPr>
              <w:jc w:val="center"/>
              <w:rPr>
                <w:b/>
              </w:rPr>
            </w:pPr>
            <w:r>
              <w:rPr>
                <w:b/>
              </w:rPr>
              <w:t>-</w:t>
            </w:r>
          </w:p>
        </w:tc>
        <w:tc>
          <w:tcPr>
            <w:tcW w:w="567" w:type="dxa"/>
            <w:shd w:val="clear" w:color="auto" w:fill="auto"/>
            <w:vAlign w:val="center"/>
          </w:tcPr>
          <w:p w:rsidR="00984208" w:rsidRPr="00504028" w:rsidRDefault="00984208" w:rsidP="00653115">
            <w:pPr>
              <w:jc w:val="center"/>
              <w:rPr>
                <w:b/>
              </w:rPr>
            </w:pPr>
            <w:r>
              <w:rPr>
                <w:b/>
              </w:rPr>
              <w:t>+</w:t>
            </w:r>
          </w:p>
        </w:tc>
      </w:tr>
    </w:tbl>
    <w:p w:rsidR="00D504C1" w:rsidRPr="00D504C1" w:rsidRDefault="00D504C1" w:rsidP="000E4F95">
      <w:pPr>
        <w:rPr>
          <w:b/>
        </w:rPr>
      </w:pPr>
    </w:p>
    <w:p w:rsidR="000E4F95" w:rsidRPr="00E04521" w:rsidRDefault="000E4F95" w:rsidP="000E4F95"/>
    <w:p w:rsidR="009D344E" w:rsidRDefault="009D344E">
      <w:pPr>
        <w:jc w:val="both"/>
      </w:pPr>
    </w:p>
    <w:p w:rsidR="00D07993" w:rsidRDefault="00D07993">
      <w:pPr>
        <w:jc w:val="both"/>
      </w:pPr>
    </w:p>
    <w:p w:rsidR="009E6F03" w:rsidRDefault="009E6F03">
      <w:r>
        <w:br w:type="page"/>
      </w:r>
    </w:p>
    <w:p w:rsidR="009E6F03" w:rsidRDefault="009E6F03">
      <w:pPr>
        <w:jc w:val="both"/>
        <w:sectPr w:rsidR="009E6F03" w:rsidSect="005922A2">
          <w:footerReference w:type="even" r:id="rId13"/>
          <w:footerReference w:type="default" r:id="rId14"/>
          <w:footerReference w:type="first" r:id="rId15"/>
          <w:type w:val="continuous"/>
          <w:pgSz w:w="11906" w:h="16838" w:code="9"/>
          <w:pgMar w:top="1134" w:right="851" w:bottom="1134" w:left="1701" w:header="567" w:footer="510" w:gutter="0"/>
          <w:cols w:space="708"/>
          <w:titlePg/>
          <w:docGrid w:linePitch="360"/>
        </w:sectPr>
      </w:pPr>
    </w:p>
    <w:p w:rsidR="009E6F03" w:rsidRPr="00D504C1" w:rsidRDefault="009E6F03" w:rsidP="009E6F03">
      <w:pPr>
        <w:widowControl w:val="0"/>
        <w:rPr>
          <w:b/>
        </w:rPr>
      </w:pPr>
      <w:r w:rsidRPr="00D504C1">
        <w:rPr>
          <w:b/>
        </w:rPr>
        <w:t>3.1.1</w:t>
      </w:r>
      <w:r w:rsidRPr="00D504C1">
        <w:rPr>
          <w:b/>
          <w:i/>
        </w:rPr>
        <w:t>.</w:t>
      </w:r>
      <w:r w:rsidRPr="00D504C1">
        <w:rPr>
          <w:b/>
        </w:rPr>
        <w:t xml:space="preserve"> Объем часов и зачетных единиц по дисциплине </w:t>
      </w:r>
    </w:p>
    <w:p w:rsidR="009E6F03" w:rsidRPr="00CB2CEE" w:rsidRDefault="009E6F03" w:rsidP="009E6F03"/>
    <w:tbl>
      <w:tblPr>
        <w:tblW w:w="15309" w:type="dxa"/>
        <w:tblInd w:w="-459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4253"/>
        <w:gridCol w:w="992"/>
        <w:gridCol w:w="1559"/>
        <w:gridCol w:w="2127"/>
        <w:gridCol w:w="1417"/>
        <w:gridCol w:w="1701"/>
        <w:gridCol w:w="1701"/>
        <w:gridCol w:w="1559"/>
      </w:tblGrid>
      <w:tr w:rsidR="00005ADD" w:rsidRPr="00CB2CEE" w:rsidTr="0038060D">
        <w:trPr>
          <w:tblHeader/>
        </w:trPr>
        <w:tc>
          <w:tcPr>
            <w:tcW w:w="4253" w:type="dxa"/>
            <w:vMerge w:val="restart"/>
            <w:shd w:val="clear" w:color="auto" w:fill="auto"/>
            <w:vAlign w:val="center"/>
          </w:tcPr>
          <w:p w:rsidR="00005ADD" w:rsidRPr="00432AA4" w:rsidRDefault="00005ADD" w:rsidP="004A7E2F">
            <w:pPr>
              <w:widowControl w:val="0"/>
              <w:jc w:val="center"/>
              <w:rPr>
                <w:bCs/>
                <w:sz w:val="22"/>
                <w:szCs w:val="22"/>
              </w:rPr>
            </w:pPr>
            <w:bookmarkStart w:id="2" w:name="_Hlk42791831"/>
            <w:r w:rsidRPr="00432AA4">
              <w:rPr>
                <w:bCs/>
                <w:sz w:val="22"/>
                <w:szCs w:val="22"/>
              </w:rPr>
              <w:t>Наименование раздела (модуля)</w:t>
            </w:r>
          </w:p>
          <w:p w:rsidR="00005ADD" w:rsidRPr="00432AA4" w:rsidRDefault="00005ADD" w:rsidP="004A7E2F">
            <w:pPr>
              <w:widowControl w:val="0"/>
              <w:jc w:val="center"/>
              <w:rPr>
                <w:rFonts w:eastAsia="Arial Unicode MS"/>
                <w:bCs/>
                <w:sz w:val="22"/>
                <w:szCs w:val="22"/>
              </w:rPr>
            </w:pPr>
            <w:r w:rsidRPr="00432AA4">
              <w:rPr>
                <w:bCs/>
                <w:sz w:val="22"/>
                <w:szCs w:val="22"/>
              </w:rPr>
              <w:t>Наименование темы дисциплины</w:t>
            </w:r>
          </w:p>
        </w:tc>
        <w:tc>
          <w:tcPr>
            <w:tcW w:w="992" w:type="dxa"/>
            <w:vMerge w:val="restart"/>
            <w:shd w:val="clear" w:color="auto" w:fill="auto"/>
          </w:tcPr>
          <w:p w:rsidR="00005ADD" w:rsidRDefault="00005ADD" w:rsidP="004A7E2F">
            <w:pPr>
              <w:jc w:val="center"/>
              <w:rPr>
                <w:sz w:val="22"/>
                <w:szCs w:val="22"/>
              </w:rPr>
            </w:pPr>
            <w:r w:rsidRPr="00432AA4">
              <w:rPr>
                <w:sz w:val="22"/>
                <w:szCs w:val="22"/>
              </w:rPr>
              <w:t>Всего часов</w:t>
            </w:r>
          </w:p>
          <w:p w:rsidR="00005ADD" w:rsidRDefault="00005ADD" w:rsidP="004A7E2F">
            <w:pPr>
              <w:jc w:val="center"/>
              <w:rPr>
                <w:sz w:val="20"/>
                <w:szCs w:val="20"/>
              </w:rPr>
            </w:pPr>
          </w:p>
          <w:p w:rsidR="00005ADD" w:rsidRPr="00050E1B" w:rsidRDefault="00005ADD" w:rsidP="004A7E2F">
            <w:pPr>
              <w:ind w:left="-108"/>
              <w:jc w:val="center"/>
              <w:rPr>
                <w:sz w:val="20"/>
                <w:szCs w:val="20"/>
              </w:rPr>
            </w:pPr>
          </w:p>
        </w:tc>
        <w:tc>
          <w:tcPr>
            <w:tcW w:w="1559" w:type="dxa"/>
            <w:vMerge w:val="restart"/>
            <w:shd w:val="clear" w:color="auto" w:fill="auto"/>
          </w:tcPr>
          <w:p w:rsidR="00005ADD" w:rsidRPr="00432AA4" w:rsidRDefault="00005ADD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Формируемые компетен</w:t>
            </w:r>
            <w:r w:rsidRPr="00432AA4">
              <w:rPr>
                <w:sz w:val="22"/>
                <w:szCs w:val="22"/>
              </w:rPr>
              <w:t>ции</w:t>
            </w:r>
          </w:p>
        </w:tc>
        <w:tc>
          <w:tcPr>
            <w:tcW w:w="2127" w:type="dxa"/>
            <w:vMerge w:val="restart"/>
            <w:shd w:val="clear" w:color="auto" w:fill="auto"/>
          </w:tcPr>
          <w:p w:rsidR="00005ADD" w:rsidRPr="00432AA4" w:rsidRDefault="00005ADD" w:rsidP="00064409">
            <w:pPr>
              <w:jc w:val="center"/>
              <w:rPr>
                <w:sz w:val="22"/>
                <w:szCs w:val="22"/>
              </w:rPr>
            </w:pPr>
            <w:r w:rsidRPr="00432AA4">
              <w:rPr>
                <w:bCs/>
                <w:sz w:val="22"/>
                <w:szCs w:val="22"/>
              </w:rPr>
              <w:t xml:space="preserve">Аудиторные занятия </w:t>
            </w:r>
          </w:p>
        </w:tc>
        <w:tc>
          <w:tcPr>
            <w:tcW w:w="4819" w:type="dxa"/>
            <w:gridSpan w:val="3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  <w:r w:rsidRPr="00663A32">
              <w:rPr>
                <w:sz w:val="22"/>
                <w:szCs w:val="22"/>
              </w:rPr>
              <w:t>В том числе</w:t>
            </w:r>
          </w:p>
        </w:tc>
        <w:tc>
          <w:tcPr>
            <w:tcW w:w="1559" w:type="dxa"/>
            <w:vMerge w:val="restart"/>
            <w:shd w:val="clear" w:color="auto" w:fill="auto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  <w:r w:rsidRPr="00432AA4">
              <w:rPr>
                <w:sz w:val="22"/>
                <w:szCs w:val="22"/>
              </w:rPr>
              <w:t>СРС</w:t>
            </w:r>
          </w:p>
        </w:tc>
      </w:tr>
      <w:tr w:rsidR="00005ADD" w:rsidRPr="00CB2CEE" w:rsidTr="003E19D1">
        <w:trPr>
          <w:trHeight w:val="741"/>
          <w:tblHeader/>
        </w:trPr>
        <w:tc>
          <w:tcPr>
            <w:tcW w:w="4253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432AA4" w:rsidRDefault="00005ADD" w:rsidP="004A7E2F">
            <w:pPr>
              <w:widowControl w:val="0"/>
              <w:rPr>
                <w:rFonts w:eastAsia="Arial Unicode MS"/>
                <w:bCs/>
                <w:sz w:val="22"/>
                <w:szCs w:val="22"/>
              </w:rPr>
            </w:pPr>
          </w:p>
        </w:tc>
        <w:tc>
          <w:tcPr>
            <w:tcW w:w="992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005ADD" w:rsidRPr="00432AA4" w:rsidRDefault="00005ADD" w:rsidP="004A7E2F">
            <w:pPr>
              <w:rPr>
                <w:sz w:val="22"/>
                <w:szCs w:val="22"/>
              </w:rPr>
            </w:pPr>
          </w:p>
        </w:tc>
        <w:tc>
          <w:tcPr>
            <w:tcW w:w="1559" w:type="dxa"/>
            <w:vMerge/>
            <w:tcBorders>
              <w:bottom w:val="single" w:sz="4" w:space="0" w:color="auto"/>
            </w:tcBorders>
            <w:shd w:val="clear" w:color="auto" w:fill="auto"/>
          </w:tcPr>
          <w:p w:rsidR="00005ADD" w:rsidRPr="00432AA4" w:rsidRDefault="00005ADD" w:rsidP="004A7E2F">
            <w:pPr>
              <w:rPr>
                <w:sz w:val="22"/>
                <w:szCs w:val="22"/>
              </w:rPr>
            </w:pPr>
          </w:p>
        </w:tc>
        <w:tc>
          <w:tcPr>
            <w:tcW w:w="2127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9E1E06" w:rsidRDefault="00005ADD" w:rsidP="004A7E2F">
            <w:pPr>
              <w:ind w:right="-108"/>
              <w:jc w:val="center"/>
              <w:rPr>
                <w:sz w:val="20"/>
                <w:szCs w:val="22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  <w:r w:rsidRPr="00432AA4">
              <w:rPr>
                <w:sz w:val="22"/>
                <w:szCs w:val="22"/>
              </w:rPr>
              <w:t>лекции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  <w:r w:rsidRPr="00432AA4">
              <w:rPr>
                <w:sz w:val="22"/>
                <w:szCs w:val="22"/>
              </w:rPr>
              <w:t>практические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  <w:r w:rsidRPr="00432AA4">
              <w:rPr>
                <w:sz w:val="22"/>
                <w:szCs w:val="22"/>
              </w:rPr>
              <w:t>лабораторные</w:t>
            </w:r>
          </w:p>
        </w:tc>
        <w:tc>
          <w:tcPr>
            <w:tcW w:w="1559" w:type="dxa"/>
            <w:vMerge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005ADD" w:rsidRPr="00432AA4" w:rsidRDefault="00005ADD" w:rsidP="00B208AA">
            <w:pPr>
              <w:jc w:val="center"/>
              <w:rPr>
                <w:sz w:val="22"/>
                <w:szCs w:val="22"/>
              </w:rPr>
            </w:pPr>
          </w:p>
        </w:tc>
      </w:tr>
      <w:tr w:rsidR="00005ADD" w:rsidRPr="00CB2CEE" w:rsidTr="0038060D">
        <w:tc>
          <w:tcPr>
            <w:tcW w:w="4253" w:type="dxa"/>
            <w:shd w:val="clear" w:color="auto" w:fill="auto"/>
            <w:vAlign w:val="center"/>
          </w:tcPr>
          <w:p w:rsidR="00005ADD" w:rsidRPr="0010588A" w:rsidRDefault="00005ADD" w:rsidP="0010588A">
            <w:pPr>
              <w:pStyle w:val="aff0"/>
              <w:spacing w:before="0" w:beforeAutospacing="0" w:after="0" w:afterAutospacing="0"/>
              <w:rPr>
                <w:sz w:val="22"/>
                <w:szCs w:val="22"/>
              </w:rPr>
            </w:pPr>
            <w:r w:rsidRPr="0010588A">
              <w:rPr>
                <w:b/>
                <w:bCs/>
                <w:sz w:val="22"/>
                <w:szCs w:val="22"/>
              </w:rPr>
              <w:t xml:space="preserve">РАЗДЕЛ 1. </w:t>
            </w:r>
            <w:r w:rsidR="0010588A" w:rsidRPr="0010588A">
              <w:rPr>
                <w:b/>
                <w:bCs/>
                <w:sz w:val="22"/>
                <w:szCs w:val="22"/>
              </w:rPr>
              <w:t>Теоретические основы аналитической химии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005ADD" w:rsidRPr="00F87471" w:rsidRDefault="003E19D1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37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05ADD" w:rsidRPr="00F87471" w:rsidRDefault="00244C2B" w:rsidP="00244C2B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УК-1</w:t>
            </w:r>
            <w:r w:rsidR="00820189">
              <w:rPr>
                <w:b/>
                <w:sz w:val="22"/>
                <w:szCs w:val="22"/>
              </w:rPr>
              <w:t>, ОПК-</w:t>
            </w: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005ADD" w:rsidRPr="00F87471" w:rsidRDefault="003E19D1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005ADD" w:rsidRPr="00F87471" w:rsidRDefault="003E19D1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005ADD" w:rsidRPr="00F87471" w:rsidRDefault="00005ADD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005ADD" w:rsidRPr="00F87471" w:rsidRDefault="003E19D1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005ADD" w:rsidRPr="00F87471" w:rsidRDefault="003E19D1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33</w:t>
            </w:r>
          </w:p>
        </w:tc>
      </w:tr>
      <w:tr w:rsidR="00244C2B" w:rsidRPr="00CB2CEE" w:rsidTr="0038060D">
        <w:tc>
          <w:tcPr>
            <w:tcW w:w="4253" w:type="dxa"/>
            <w:shd w:val="clear" w:color="auto" w:fill="auto"/>
            <w:vAlign w:val="center"/>
          </w:tcPr>
          <w:p w:rsidR="00244C2B" w:rsidRPr="00244C2B" w:rsidRDefault="00244C2B" w:rsidP="00244C2B">
            <w:pPr>
              <w:widowControl w:val="0"/>
              <w:rPr>
                <w:bCs/>
                <w:sz w:val="22"/>
                <w:szCs w:val="22"/>
              </w:rPr>
            </w:pPr>
            <w:r w:rsidRPr="00244C2B">
              <w:rPr>
                <w:bCs/>
                <w:sz w:val="22"/>
                <w:szCs w:val="22"/>
              </w:rPr>
              <w:t xml:space="preserve">Тема 1. </w:t>
            </w:r>
            <w:r>
              <w:rPr>
                <w:bCs/>
                <w:color w:val="000000"/>
                <w:sz w:val="22"/>
                <w:szCs w:val="22"/>
                <w:shd w:val="clear" w:color="auto" w:fill="F5F5F5"/>
              </w:rPr>
              <w:t>Основные положения аналитической химии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44C2B" w:rsidRPr="00244C2B" w:rsidRDefault="003E19D1" w:rsidP="00F8747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559" w:type="dxa"/>
            <w:shd w:val="clear" w:color="auto" w:fill="auto"/>
          </w:tcPr>
          <w:p w:rsidR="00244C2B" w:rsidRPr="00244C2B" w:rsidRDefault="00244C2B" w:rsidP="005220EF">
            <w:r w:rsidRPr="00244C2B">
              <w:rPr>
                <w:sz w:val="22"/>
                <w:szCs w:val="22"/>
              </w:rPr>
              <w:t>УК-1, 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244C2B" w:rsidRPr="00F87471" w:rsidRDefault="003E19D1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44C2B" w:rsidRPr="00F87471" w:rsidRDefault="003E19D1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244C2B" w:rsidRPr="00F87471" w:rsidRDefault="003E19D1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</w:tr>
      <w:tr w:rsidR="00244C2B" w:rsidRPr="00CB2CEE" w:rsidTr="0038060D">
        <w:tc>
          <w:tcPr>
            <w:tcW w:w="4253" w:type="dxa"/>
            <w:shd w:val="clear" w:color="auto" w:fill="auto"/>
            <w:vAlign w:val="center"/>
          </w:tcPr>
          <w:p w:rsidR="00244C2B" w:rsidRPr="00244C2B" w:rsidRDefault="00244C2B" w:rsidP="00244C2B">
            <w:pPr>
              <w:pStyle w:val="aff0"/>
              <w:shd w:val="clear" w:color="auto" w:fill="F5F5F5"/>
              <w:spacing w:before="0" w:beforeAutospacing="0" w:after="0" w:afterAutospacing="0"/>
              <w:rPr>
                <w:rFonts w:ascii="Arial" w:hAnsi="Arial" w:cs="Arial"/>
                <w:color w:val="000000"/>
                <w:sz w:val="19"/>
                <w:szCs w:val="19"/>
              </w:rPr>
            </w:pPr>
            <w:r w:rsidRPr="00244C2B">
              <w:rPr>
                <w:rFonts w:eastAsia="Arial Unicode MS"/>
                <w:bCs/>
                <w:sz w:val="22"/>
                <w:szCs w:val="22"/>
              </w:rPr>
              <w:t xml:space="preserve">Тема 2. </w:t>
            </w:r>
            <w:r>
              <w:rPr>
                <w:bCs/>
                <w:color w:val="000000"/>
                <w:sz w:val="22"/>
                <w:szCs w:val="22"/>
              </w:rPr>
              <w:t>Расчеты в количественном анализе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44C2B" w:rsidRPr="00244C2B" w:rsidRDefault="003E19D1" w:rsidP="00F8747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559" w:type="dxa"/>
            <w:shd w:val="clear" w:color="auto" w:fill="auto"/>
          </w:tcPr>
          <w:p w:rsidR="00244C2B" w:rsidRPr="00244C2B" w:rsidRDefault="00244C2B" w:rsidP="005220EF">
            <w:r w:rsidRPr="00244C2B">
              <w:rPr>
                <w:sz w:val="22"/>
                <w:szCs w:val="22"/>
              </w:rPr>
              <w:t>УК-1, 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244C2B" w:rsidRPr="00F87471" w:rsidRDefault="003E19D1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44C2B" w:rsidRPr="00F87471" w:rsidRDefault="003E19D1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244C2B" w:rsidRPr="00F87471" w:rsidRDefault="003E19D1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</w:tr>
      <w:tr w:rsidR="00244C2B" w:rsidRPr="00CB2CEE" w:rsidTr="0038060D">
        <w:tc>
          <w:tcPr>
            <w:tcW w:w="4253" w:type="dxa"/>
            <w:shd w:val="clear" w:color="auto" w:fill="auto"/>
          </w:tcPr>
          <w:p w:rsidR="00244C2B" w:rsidRPr="00244C2B" w:rsidRDefault="00244C2B" w:rsidP="00CB0003">
            <w:pPr>
              <w:rPr>
                <w:sz w:val="22"/>
                <w:szCs w:val="22"/>
              </w:rPr>
            </w:pPr>
            <w:r w:rsidRPr="00244C2B">
              <w:rPr>
                <w:sz w:val="22"/>
                <w:szCs w:val="22"/>
              </w:rPr>
              <w:t>Тема 3 Классические методы химического анализа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44C2B" w:rsidRPr="00244C2B" w:rsidRDefault="003E19D1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13</w:t>
            </w:r>
          </w:p>
        </w:tc>
        <w:tc>
          <w:tcPr>
            <w:tcW w:w="1559" w:type="dxa"/>
            <w:shd w:val="clear" w:color="auto" w:fill="auto"/>
          </w:tcPr>
          <w:p w:rsidR="00244C2B" w:rsidRPr="00244C2B" w:rsidRDefault="00244C2B" w:rsidP="005220EF">
            <w:r w:rsidRPr="00244C2B">
              <w:rPr>
                <w:sz w:val="22"/>
                <w:szCs w:val="22"/>
              </w:rPr>
              <w:t>УК-1, 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244C2B" w:rsidRPr="0038060D" w:rsidRDefault="003E19D1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44C2B" w:rsidRPr="0038060D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3E19D1" w:rsidRDefault="003E19D1" w:rsidP="00F87471">
            <w:pPr>
              <w:jc w:val="center"/>
              <w:rPr>
                <w:sz w:val="22"/>
                <w:szCs w:val="22"/>
              </w:rPr>
            </w:pPr>
            <w:r w:rsidRPr="003E19D1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44C2B" w:rsidRPr="0038060D" w:rsidRDefault="003E19D1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</w:tr>
      <w:tr w:rsidR="00244C2B" w:rsidRPr="00CB2CEE" w:rsidTr="0038060D">
        <w:tc>
          <w:tcPr>
            <w:tcW w:w="4253" w:type="dxa"/>
            <w:shd w:val="clear" w:color="auto" w:fill="auto"/>
          </w:tcPr>
          <w:p w:rsidR="00244C2B" w:rsidRPr="00005ADD" w:rsidRDefault="00244C2B" w:rsidP="00244C2B">
            <w:pPr>
              <w:rPr>
                <w:b/>
                <w:sz w:val="22"/>
                <w:szCs w:val="22"/>
              </w:rPr>
            </w:pPr>
            <w:r w:rsidRPr="00005ADD">
              <w:rPr>
                <w:b/>
                <w:sz w:val="22"/>
                <w:szCs w:val="22"/>
              </w:rPr>
              <w:t xml:space="preserve">РАЗДЕЛ </w:t>
            </w:r>
            <w:r>
              <w:rPr>
                <w:b/>
                <w:sz w:val="22"/>
                <w:szCs w:val="22"/>
              </w:rPr>
              <w:t>2</w:t>
            </w:r>
            <w:r w:rsidRPr="00005ADD">
              <w:rPr>
                <w:b/>
                <w:sz w:val="22"/>
                <w:szCs w:val="22"/>
              </w:rPr>
              <w:t xml:space="preserve">. </w:t>
            </w:r>
            <w:r>
              <w:rPr>
                <w:b/>
                <w:sz w:val="22"/>
                <w:szCs w:val="22"/>
              </w:rPr>
              <w:t>Инструментальные методы анализа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44C2B" w:rsidRPr="00F87471" w:rsidRDefault="00B634FC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36</w:t>
            </w:r>
          </w:p>
        </w:tc>
        <w:tc>
          <w:tcPr>
            <w:tcW w:w="1559" w:type="dxa"/>
            <w:shd w:val="clear" w:color="auto" w:fill="auto"/>
          </w:tcPr>
          <w:p w:rsidR="00244C2B" w:rsidRPr="00A00B94" w:rsidRDefault="00244C2B" w:rsidP="005220EF">
            <w:pPr>
              <w:rPr>
                <w:b/>
              </w:rPr>
            </w:pPr>
            <w:r w:rsidRPr="00A00B94">
              <w:rPr>
                <w:b/>
                <w:sz w:val="22"/>
                <w:szCs w:val="22"/>
              </w:rPr>
              <w:t>УК</w:t>
            </w:r>
            <w:r>
              <w:rPr>
                <w:b/>
                <w:sz w:val="22"/>
                <w:szCs w:val="22"/>
              </w:rPr>
              <w:t>-1, 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244C2B" w:rsidRPr="00A22143" w:rsidRDefault="003E19D1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44C2B" w:rsidRPr="00F87471" w:rsidRDefault="003E19D1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3E19D1" w:rsidRDefault="003E19D1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44C2B" w:rsidRPr="00F87471" w:rsidRDefault="003E19D1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33</w:t>
            </w:r>
          </w:p>
        </w:tc>
      </w:tr>
      <w:tr w:rsidR="00244C2B" w:rsidRPr="00CB2CEE" w:rsidTr="0038060D">
        <w:trPr>
          <w:trHeight w:val="70"/>
        </w:trPr>
        <w:tc>
          <w:tcPr>
            <w:tcW w:w="4253" w:type="dxa"/>
            <w:shd w:val="clear" w:color="auto" w:fill="auto"/>
          </w:tcPr>
          <w:p w:rsidR="00244C2B" w:rsidRDefault="00244C2B" w:rsidP="00244C2B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4. Фотометрические методы анализа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44C2B" w:rsidRPr="00F87471" w:rsidRDefault="003E19D1" w:rsidP="00B634FC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</w:t>
            </w:r>
            <w:r w:rsidR="00B634FC">
              <w:rPr>
                <w:color w:val="000000"/>
                <w:sz w:val="22"/>
                <w:szCs w:val="22"/>
              </w:rPr>
              <w:t>1</w:t>
            </w:r>
          </w:p>
        </w:tc>
        <w:tc>
          <w:tcPr>
            <w:tcW w:w="1559" w:type="dxa"/>
            <w:shd w:val="clear" w:color="auto" w:fill="auto"/>
          </w:tcPr>
          <w:p w:rsidR="00244C2B" w:rsidRPr="00244C2B" w:rsidRDefault="00244C2B" w:rsidP="005220EF">
            <w:r w:rsidRPr="00244C2B">
              <w:rPr>
                <w:sz w:val="22"/>
                <w:szCs w:val="22"/>
              </w:rPr>
              <w:t>УК-1, 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244C2B" w:rsidRPr="00F87471" w:rsidRDefault="003E19D1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44C2B" w:rsidRPr="00F87471" w:rsidRDefault="00B634FC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3E19D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244C2B" w:rsidRPr="00F87471" w:rsidRDefault="003E19D1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</w:tr>
      <w:tr w:rsidR="00244C2B" w:rsidRPr="00CB2CEE" w:rsidTr="0038060D">
        <w:tc>
          <w:tcPr>
            <w:tcW w:w="4253" w:type="dxa"/>
            <w:shd w:val="clear" w:color="auto" w:fill="auto"/>
          </w:tcPr>
          <w:p w:rsidR="00244C2B" w:rsidRDefault="00244C2B" w:rsidP="00244C2B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5. Электрохимические методы анализа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44C2B" w:rsidRPr="00F87471" w:rsidRDefault="003E19D1" w:rsidP="003E19D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13</w:t>
            </w:r>
          </w:p>
        </w:tc>
        <w:tc>
          <w:tcPr>
            <w:tcW w:w="1559" w:type="dxa"/>
            <w:shd w:val="clear" w:color="auto" w:fill="auto"/>
          </w:tcPr>
          <w:p w:rsidR="00244C2B" w:rsidRPr="00244C2B" w:rsidRDefault="00244C2B" w:rsidP="005220EF">
            <w:r w:rsidRPr="00244C2B">
              <w:rPr>
                <w:sz w:val="22"/>
                <w:szCs w:val="22"/>
              </w:rPr>
              <w:t>УК-1, 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244C2B" w:rsidRPr="00F87471" w:rsidRDefault="003E19D1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3E19D1" w:rsidRDefault="003E19D1" w:rsidP="00F87471">
            <w:pPr>
              <w:jc w:val="center"/>
              <w:rPr>
                <w:sz w:val="22"/>
                <w:szCs w:val="22"/>
              </w:rPr>
            </w:pPr>
            <w:r w:rsidRPr="003E19D1">
              <w:rPr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auto"/>
            <w:vAlign w:val="center"/>
          </w:tcPr>
          <w:p w:rsidR="00244C2B" w:rsidRPr="00F87471" w:rsidRDefault="003E19D1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</w:tr>
      <w:tr w:rsidR="00244C2B" w:rsidRPr="00CB2CEE" w:rsidTr="0038060D">
        <w:tc>
          <w:tcPr>
            <w:tcW w:w="4253" w:type="dxa"/>
            <w:shd w:val="clear" w:color="auto" w:fill="auto"/>
          </w:tcPr>
          <w:p w:rsidR="00244C2B" w:rsidRDefault="00244C2B" w:rsidP="00244C2B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6. Основы хроматографии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44C2B" w:rsidRPr="00F87471" w:rsidRDefault="003E19D1" w:rsidP="00F8747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</w:p>
        </w:tc>
        <w:tc>
          <w:tcPr>
            <w:tcW w:w="1559" w:type="dxa"/>
            <w:shd w:val="clear" w:color="auto" w:fill="auto"/>
          </w:tcPr>
          <w:p w:rsidR="00244C2B" w:rsidRPr="00244C2B" w:rsidRDefault="00244C2B" w:rsidP="005220EF">
            <w:r w:rsidRPr="00244C2B">
              <w:rPr>
                <w:sz w:val="22"/>
                <w:szCs w:val="22"/>
              </w:rPr>
              <w:t>УК-1, ОПК-2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244C2B" w:rsidRPr="00244C2B" w:rsidRDefault="003E19D1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244C2B" w:rsidRPr="00F87471" w:rsidRDefault="003E19D1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244C2B" w:rsidRPr="00F87471" w:rsidRDefault="003E19D1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</w:tr>
      <w:tr w:rsidR="00244C2B" w:rsidRPr="00CB2CEE" w:rsidTr="0038060D">
        <w:tc>
          <w:tcPr>
            <w:tcW w:w="4253" w:type="dxa"/>
            <w:shd w:val="clear" w:color="auto" w:fill="auto"/>
          </w:tcPr>
          <w:p w:rsidR="00244C2B" w:rsidRPr="00A22143" w:rsidRDefault="00244C2B" w:rsidP="00244C2B">
            <w:pPr>
              <w:pStyle w:val="aff0"/>
              <w:spacing w:before="0" w:beforeAutospacing="0" w:after="0" w:afterAutospacing="0"/>
              <w:rPr>
                <w:sz w:val="20"/>
                <w:szCs w:val="20"/>
              </w:rPr>
            </w:pPr>
            <w:r w:rsidRPr="0021649A">
              <w:rPr>
                <w:b/>
                <w:sz w:val="22"/>
                <w:szCs w:val="22"/>
              </w:rPr>
              <w:t xml:space="preserve">РАЗДЕЛ </w:t>
            </w:r>
            <w:r>
              <w:rPr>
                <w:b/>
                <w:sz w:val="22"/>
                <w:szCs w:val="22"/>
              </w:rPr>
              <w:t>3</w:t>
            </w:r>
            <w:r w:rsidRPr="0021649A">
              <w:rPr>
                <w:b/>
                <w:sz w:val="22"/>
                <w:szCs w:val="22"/>
              </w:rPr>
              <w:t xml:space="preserve">. </w:t>
            </w:r>
            <w:r>
              <w:rPr>
                <w:b/>
                <w:bCs/>
                <w:sz w:val="20"/>
                <w:szCs w:val="20"/>
              </w:rPr>
              <w:t>Обработка результатов анализа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44C2B" w:rsidRPr="00F87471" w:rsidRDefault="003E19D1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22</w:t>
            </w:r>
          </w:p>
        </w:tc>
        <w:tc>
          <w:tcPr>
            <w:tcW w:w="1559" w:type="dxa"/>
            <w:shd w:val="clear" w:color="auto" w:fill="auto"/>
          </w:tcPr>
          <w:p w:rsidR="00244C2B" w:rsidRPr="00A00B94" w:rsidRDefault="00244C2B" w:rsidP="00C37776">
            <w:pPr>
              <w:rPr>
                <w:b/>
              </w:rPr>
            </w:pPr>
            <w:r w:rsidRPr="00A00B94">
              <w:rPr>
                <w:b/>
                <w:sz w:val="22"/>
                <w:szCs w:val="22"/>
              </w:rPr>
              <w:t>УК</w:t>
            </w:r>
            <w:r w:rsidR="00C37776">
              <w:rPr>
                <w:b/>
                <w:sz w:val="22"/>
                <w:szCs w:val="22"/>
              </w:rPr>
              <w:t>-1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244C2B" w:rsidRPr="00F87471" w:rsidRDefault="003E19D1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22</w:t>
            </w:r>
          </w:p>
        </w:tc>
      </w:tr>
      <w:tr w:rsidR="00244C2B" w:rsidRPr="00CB2CEE" w:rsidTr="0038060D">
        <w:tc>
          <w:tcPr>
            <w:tcW w:w="4253" w:type="dxa"/>
            <w:shd w:val="clear" w:color="auto" w:fill="auto"/>
          </w:tcPr>
          <w:p w:rsidR="00244C2B" w:rsidRPr="00CB0003" w:rsidRDefault="00244C2B" w:rsidP="00244C2B">
            <w:pPr>
              <w:pStyle w:val="aff0"/>
              <w:spacing w:before="0" w:beforeAutospacing="0" w:after="0" w:afterAutospacing="0"/>
            </w:pP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7.</w:t>
            </w:r>
            <w:r w:rsidRPr="00D55DAD">
              <w:rPr>
                <w:sz w:val="22"/>
                <w:szCs w:val="22"/>
              </w:rPr>
              <w:t xml:space="preserve"> </w:t>
            </w:r>
            <w:r w:rsidRPr="00CB0003">
              <w:rPr>
                <w:bCs/>
                <w:sz w:val="22"/>
                <w:szCs w:val="22"/>
              </w:rPr>
              <w:t>Метрологические характеристики методов анализа.</w:t>
            </w:r>
          </w:p>
        </w:tc>
        <w:tc>
          <w:tcPr>
            <w:tcW w:w="992" w:type="dxa"/>
            <w:shd w:val="clear" w:color="auto" w:fill="auto"/>
            <w:vAlign w:val="center"/>
          </w:tcPr>
          <w:p w:rsidR="00244C2B" w:rsidRPr="00F87471" w:rsidRDefault="003E19D1" w:rsidP="00F8747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1559" w:type="dxa"/>
            <w:shd w:val="clear" w:color="auto" w:fill="auto"/>
          </w:tcPr>
          <w:p w:rsidR="00244C2B" w:rsidRPr="00244C2B" w:rsidRDefault="00244C2B" w:rsidP="00C37776">
            <w:pPr>
              <w:jc w:val="center"/>
            </w:pPr>
            <w:r w:rsidRPr="00244C2B">
              <w:rPr>
                <w:sz w:val="22"/>
                <w:szCs w:val="22"/>
              </w:rPr>
              <w:t>УК-1</w:t>
            </w:r>
          </w:p>
        </w:tc>
        <w:tc>
          <w:tcPr>
            <w:tcW w:w="2127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shd w:val="clear" w:color="auto" w:fill="auto"/>
            <w:vAlign w:val="center"/>
          </w:tcPr>
          <w:p w:rsidR="00244C2B" w:rsidRPr="00F87471" w:rsidRDefault="003E19D1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</w:tr>
      <w:tr w:rsidR="00244C2B" w:rsidRPr="00CB2CEE" w:rsidTr="0038060D">
        <w:tc>
          <w:tcPr>
            <w:tcW w:w="4253" w:type="dxa"/>
            <w:tcBorders>
              <w:bottom w:val="single" w:sz="4" w:space="0" w:color="auto"/>
            </w:tcBorders>
            <w:shd w:val="clear" w:color="auto" w:fill="auto"/>
          </w:tcPr>
          <w:p w:rsidR="00244C2B" w:rsidRPr="00CB0003" w:rsidRDefault="00244C2B" w:rsidP="00244C2B">
            <w:pPr>
              <w:pStyle w:val="aff0"/>
              <w:shd w:val="clear" w:color="auto" w:fill="F5F5F5"/>
              <w:spacing w:before="0" w:beforeAutospacing="0" w:after="0" w:afterAutospacing="0"/>
              <w:rPr>
                <w:color w:val="000000"/>
                <w:sz w:val="22"/>
                <w:szCs w:val="22"/>
              </w:rPr>
            </w:pP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8</w:t>
            </w:r>
            <w:r w:rsidRPr="00D55DAD">
              <w:rPr>
                <w:sz w:val="22"/>
                <w:szCs w:val="22"/>
              </w:rPr>
              <w:t xml:space="preserve">. </w:t>
            </w:r>
            <w:r w:rsidRPr="003906C2">
              <w:rPr>
                <w:iCs/>
                <w:color w:val="000000"/>
                <w:sz w:val="22"/>
                <w:szCs w:val="22"/>
                <w:shd w:val="clear" w:color="auto" w:fill="F5F5F5"/>
              </w:rPr>
              <w:t>Статистические методы обработки результатов анализа.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F87471" w:rsidRDefault="003E19D1" w:rsidP="00F8747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11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244C2B" w:rsidRPr="00244C2B" w:rsidRDefault="00244C2B" w:rsidP="00C37776">
            <w:pPr>
              <w:jc w:val="center"/>
            </w:pPr>
            <w:r w:rsidRPr="00244C2B">
              <w:rPr>
                <w:sz w:val="22"/>
                <w:szCs w:val="22"/>
              </w:rPr>
              <w:t>УК-1</w:t>
            </w:r>
          </w:p>
        </w:tc>
        <w:tc>
          <w:tcPr>
            <w:tcW w:w="212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F87471" w:rsidRDefault="003E19D1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</w:tr>
      <w:tr w:rsidR="00244C2B" w:rsidRPr="00CB2CEE" w:rsidTr="0038060D">
        <w:tc>
          <w:tcPr>
            <w:tcW w:w="4253" w:type="dxa"/>
            <w:tcBorders>
              <w:bottom w:val="single" w:sz="4" w:space="0" w:color="auto"/>
            </w:tcBorders>
            <w:shd w:val="clear" w:color="auto" w:fill="auto"/>
          </w:tcPr>
          <w:p w:rsidR="00244C2B" w:rsidRPr="00244C2B" w:rsidRDefault="00244C2B" w:rsidP="00244C2B">
            <w:pPr>
              <w:pStyle w:val="aff0"/>
              <w:shd w:val="clear" w:color="auto" w:fill="F5F5F5"/>
              <w:spacing w:before="0" w:beforeAutospacing="0" w:after="0" w:afterAutospacing="0"/>
              <w:rPr>
                <w:b/>
                <w:sz w:val="22"/>
                <w:szCs w:val="22"/>
              </w:rPr>
            </w:pPr>
            <w:r w:rsidRPr="00244C2B">
              <w:rPr>
                <w:b/>
                <w:sz w:val="22"/>
                <w:szCs w:val="22"/>
              </w:rPr>
              <w:t xml:space="preserve">РАЗДЕЛ 4. </w:t>
            </w:r>
            <w:r w:rsidR="00C37776">
              <w:rPr>
                <w:b/>
                <w:sz w:val="22"/>
                <w:szCs w:val="22"/>
              </w:rPr>
              <w:t>Техника безопасности при работе с химическим оборудованием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1039AC" w:rsidRDefault="003E19D1" w:rsidP="00F87471">
            <w:pPr>
              <w:jc w:val="center"/>
              <w:rPr>
                <w:b/>
                <w:color w:val="000000"/>
                <w:sz w:val="22"/>
                <w:szCs w:val="22"/>
              </w:rPr>
            </w:pPr>
            <w:r>
              <w:rPr>
                <w:b/>
                <w:color w:val="000000"/>
                <w:sz w:val="22"/>
                <w:szCs w:val="22"/>
              </w:rPr>
              <w:t>11,7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244C2B" w:rsidRPr="0038060D" w:rsidRDefault="0038060D" w:rsidP="0038060D">
            <w:pPr>
              <w:jc w:val="center"/>
              <w:rPr>
                <w:b/>
                <w:sz w:val="22"/>
                <w:szCs w:val="22"/>
              </w:rPr>
            </w:pPr>
            <w:r w:rsidRPr="0038060D">
              <w:rPr>
                <w:b/>
                <w:sz w:val="22"/>
                <w:szCs w:val="22"/>
              </w:rPr>
              <w:t>ОПК-2</w:t>
            </w:r>
          </w:p>
        </w:tc>
        <w:tc>
          <w:tcPr>
            <w:tcW w:w="212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38060D" w:rsidRDefault="00244C2B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38060D" w:rsidRDefault="00244C2B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F87471" w:rsidRDefault="00244C2B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38060D" w:rsidRDefault="00244C2B" w:rsidP="00F87471">
            <w:pPr>
              <w:jc w:val="center"/>
              <w:rPr>
                <w:b/>
                <w:sz w:val="22"/>
                <w:szCs w:val="22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244C2B" w:rsidRPr="0038060D" w:rsidRDefault="003E19D1" w:rsidP="00F8747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11,7</w:t>
            </w:r>
          </w:p>
        </w:tc>
      </w:tr>
      <w:tr w:rsidR="00C37776" w:rsidRPr="00CB2CEE" w:rsidTr="0038060D">
        <w:tc>
          <w:tcPr>
            <w:tcW w:w="4253" w:type="dxa"/>
            <w:tcBorders>
              <w:bottom w:val="single" w:sz="4" w:space="0" w:color="auto"/>
            </w:tcBorders>
            <w:shd w:val="clear" w:color="auto" w:fill="auto"/>
          </w:tcPr>
          <w:p w:rsidR="00C37776" w:rsidRPr="00C37776" w:rsidRDefault="00C37776" w:rsidP="00244C2B">
            <w:pPr>
              <w:pStyle w:val="aff0"/>
              <w:shd w:val="clear" w:color="auto" w:fill="F5F5F5"/>
              <w:spacing w:before="0" w:beforeAutospacing="0" w:after="0" w:afterAutospacing="0"/>
              <w:rPr>
                <w:sz w:val="22"/>
                <w:szCs w:val="22"/>
              </w:rPr>
            </w:pPr>
            <w:r w:rsidRPr="00C37776">
              <w:rPr>
                <w:sz w:val="22"/>
                <w:szCs w:val="22"/>
              </w:rPr>
              <w:t>Тема 9.</w:t>
            </w:r>
            <w:r>
              <w:rPr>
                <w:sz w:val="22"/>
                <w:szCs w:val="22"/>
              </w:rPr>
              <w:t xml:space="preserve"> Особенности эксплуатации химического оборудования</w:t>
            </w:r>
            <w:r w:rsidR="001039AC">
              <w:rPr>
                <w:sz w:val="22"/>
                <w:szCs w:val="22"/>
              </w:rPr>
              <w:t>.</w:t>
            </w:r>
          </w:p>
        </w:tc>
        <w:tc>
          <w:tcPr>
            <w:tcW w:w="992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37776" w:rsidRPr="00F87471" w:rsidRDefault="00B634FC" w:rsidP="00F87471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12</w:t>
            </w:r>
            <w:r w:rsidR="003E19D1">
              <w:rPr>
                <w:color w:val="000000"/>
                <w:sz w:val="22"/>
                <w:szCs w:val="22"/>
              </w:rPr>
              <w:t>,7</w:t>
            </w: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</w:tcPr>
          <w:p w:rsidR="00C37776" w:rsidRDefault="00C37776" w:rsidP="00C3777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</w:tc>
        <w:tc>
          <w:tcPr>
            <w:tcW w:w="212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37776" w:rsidRPr="00F87471" w:rsidRDefault="00C37776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417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37776" w:rsidRPr="00F87471" w:rsidRDefault="00B634FC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37776" w:rsidRPr="00F87471" w:rsidRDefault="00C37776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701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37776" w:rsidRPr="00F87471" w:rsidRDefault="00C37776" w:rsidP="00F87471">
            <w:pPr>
              <w:jc w:val="center"/>
              <w:rPr>
                <w:sz w:val="22"/>
                <w:szCs w:val="22"/>
              </w:rPr>
            </w:pPr>
          </w:p>
        </w:tc>
        <w:tc>
          <w:tcPr>
            <w:tcW w:w="1559" w:type="dxa"/>
            <w:tcBorders>
              <w:bottom w:val="single" w:sz="4" w:space="0" w:color="auto"/>
            </w:tcBorders>
            <w:shd w:val="clear" w:color="auto" w:fill="auto"/>
            <w:vAlign w:val="center"/>
          </w:tcPr>
          <w:p w:rsidR="00C37776" w:rsidRPr="00F87471" w:rsidRDefault="003E19D1" w:rsidP="00F87471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11,7</w:t>
            </w:r>
          </w:p>
        </w:tc>
      </w:tr>
      <w:tr w:rsidR="00820189" w:rsidRPr="00CB2CEE" w:rsidTr="0038060D">
        <w:tc>
          <w:tcPr>
            <w:tcW w:w="4253" w:type="dxa"/>
            <w:shd w:val="clear" w:color="auto" w:fill="D9D9D9" w:themeFill="background1" w:themeFillShade="D9"/>
          </w:tcPr>
          <w:p w:rsidR="00820189" w:rsidRPr="003E1B19" w:rsidRDefault="00820189" w:rsidP="003E1B19">
            <w:pPr>
              <w:spacing w:line="276" w:lineRule="auto"/>
              <w:rPr>
                <w:b/>
                <w:bCs/>
                <w:sz w:val="22"/>
                <w:szCs w:val="22"/>
              </w:rPr>
            </w:pPr>
            <w:r w:rsidRPr="003E1B19">
              <w:rPr>
                <w:b/>
                <w:bCs/>
                <w:sz w:val="22"/>
                <w:szCs w:val="22"/>
              </w:rPr>
              <w:t>ИЗ</w:t>
            </w:r>
          </w:p>
        </w:tc>
        <w:tc>
          <w:tcPr>
            <w:tcW w:w="992" w:type="dxa"/>
            <w:shd w:val="clear" w:color="auto" w:fill="D9D9D9" w:themeFill="background1" w:themeFillShade="D9"/>
            <w:vAlign w:val="center"/>
          </w:tcPr>
          <w:p w:rsidR="00820189" w:rsidRPr="003E1B19" w:rsidRDefault="00820189" w:rsidP="003E1B19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3E1B19">
              <w:rPr>
                <w:b/>
                <w:bCs/>
                <w:color w:val="000000"/>
                <w:sz w:val="22"/>
                <w:szCs w:val="22"/>
              </w:rPr>
              <w:t>2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820189" w:rsidRPr="00D42F3F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2127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417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</w:tr>
      <w:tr w:rsidR="00820189" w:rsidRPr="00CB2CEE" w:rsidTr="0038060D">
        <w:tc>
          <w:tcPr>
            <w:tcW w:w="4253" w:type="dxa"/>
            <w:shd w:val="clear" w:color="auto" w:fill="D9D9D9" w:themeFill="background1" w:themeFillShade="D9"/>
          </w:tcPr>
          <w:p w:rsidR="00820189" w:rsidRPr="003E1B19" w:rsidRDefault="00820189" w:rsidP="003E1B19">
            <w:pPr>
              <w:spacing w:line="276" w:lineRule="auto"/>
              <w:rPr>
                <w:b/>
                <w:bCs/>
                <w:sz w:val="22"/>
                <w:szCs w:val="22"/>
              </w:rPr>
            </w:pPr>
            <w:r w:rsidRPr="003E1B19">
              <w:rPr>
                <w:b/>
                <w:bCs/>
                <w:sz w:val="22"/>
                <w:szCs w:val="22"/>
              </w:rPr>
              <w:t>АК</w:t>
            </w:r>
          </w:p>
        </w:tc>
        <w:tc>
          <w:tcPr>
            <w:tcW w:w="992" w:type="dxa"/>
            <w:shd w:val="clear" w:color="auto" w:fill="D9D9D9" w:themeFill="background1" w:themeFillShade="D9"/>
            <w:vAlign w:val="center"/>
          </w:tcPr>
          <w:p w:rsidR="00820189" w:rsidRPr="003E1B19" w:rsidRDefault="00820189" w:rsidP="003E1B19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3E1B19">
              <w:rPr>
                <w:b/>
                <w:bCs/>
                <w:color w:val="000000"/>
                <w:sz w:val="22"/>
                <w:szCs w:val="22"/>
              </w:rPr>
              <w:t>0,3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820189" w:rsidRPr="00D42F3F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2127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417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820189" w:rsidRDefault="00820189" w:rsidP="003E1B19">
            <w:pPr>
              <w:jc w:val="center"/>
              <w:rPr>
                <w:sz w:val="22"/>
                <w:szCs w:val="22"/>
              </w:rPr>
            </w:pPr>
            <w:r w:rsidRPr="000F630E">
              <w:t>×</w:t>
            </w:r>
          </w:p>
        </w:tc>
      </w:tr>
      <w:tr w:rsidR="00820189" w:rsidRPr="00CB2CEE" w:rsidTr="0038060D">
        <w:tc>
          <w:tcPr>
            <w:tcW w:w="4253" w:type="dxa"/>
            <w:shd w:val="clear" w:color="auto" w:fill="D9D9D9" w:themeFill="background1" w:themeFillShade="D9"/>
          </w:tcPr>
          <w:p w:rsidR="00820189" w:rsidRPr="003E1B19" w:rsidRDefault="00820189" w:rsidP="003E1B19">
            <w:pPr>
              <w:spacing w:line="276" w:lineRule="auto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Контроль</w:t>
            </w:r>
          </w:p>
        </w:tc>
        <w:tc>
          <w:tcPr>
            <w:tcW w:w="992" w:type="dxa"/>
            <w:shd w:val="clear" w:color="auto" w:fill="D9D9D9" w:themeFill="background1" w:themeFillShade="D9"/>
          </w:tcPr>
          <w:p w:rsidR="00820189" w:rsidRPr="003E1B19" w:rsidRDefault="00820189" w:rsidP="003E1B19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 w:rsidRPr="00881D2A">
              <w:t>×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820189" w:rsidRPr="000F630E" w:rsidRDefault="00820189" w:rsidP="003E1B19">
            <w:pPr>
              <w:jc w:val="center"/>
            </w:pPr>
            <w:r w:rsidRPr="00881D2A">
              <w:t>×</w:t>
            </w:r>
          </w:p>
        </w:tc>
        <w:tc>
          <w:tcPr>
            <w:tcW w:w="2127" w:type="dxa"/>
            <w:shd w:val="clear" w:color="auto" w:fill="D9D9D9" w:themeFill="background1" w:themeFillShade="D9"/>
          </w:tcPr>
          <w:p w:rsidR="00820189" w:rsidRPr="000F630E" w:rsidRDefault="00820189" w:rsidP="003E1B19">
            <w:pPr>
              <w:jc w:val="center"/>
            </w:pPr>
            <w:r w:rsidRPr="00881D2A">
              <w:t>×</w:t>
            </w:r>
          </w:p>
        </w:tc>
        <w:tc>
          <w:tcPr>
            <w:tcW w:w="1417" w:type="dxa"/>
            <w:shd w:val="clear" w:color="auto" w:fill="D9D9D9" w:themeFill="background1" w:themeFillShade="D9"/>
          </w:tcPr>
          <w:p w:rsidR="00820189" w:rsidRPr="000F630E" w:rsidRDefault="00820189" w:rsidP="003E1B19">
            <w:pPr>
              <w:jc w:val="center"/>
            </w:pPr>
            <w:r w:rsidRPr="00881D2A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820189" w:rsidRPr="000F630E" w:rsidRDefault="00820189" w:rsidP="003E1B19">
            <w:pPr>
              <w:jc w:val="center"/>
            </w:pPr>
            <w:r w:rsidRPr="00881D2A">
              <w:t>×</w:t>
            </w:r>
          </w:p>
        </w:tc>
        <w:tc>
          <w:tcPr>
            <w:tcW w:w="1701" w:type="dxa"/>
            <w:shd w:val="clear" w:color="auto" w:fill="D9D9D9" w:themeFill="background1" w:themeFillShade="D9"/>
          </w:tcPr>
          <w:p w:rsidR="00820189" w:rsidRPr="000F630E" w:rsidRDefault="000D31BB" w:rsidP="003E1B19">
            <w:pPr>
              <w:jc w:val="center"/>
            </w:pPr>
            <w:r w:rsidRPr="00881D2A">
              <w:t>×</w:t>
            </w:r>
          </w:p>
        </w:tc>
        <w:tc>
          <w:tcPr>
            <w:tcW w:w="1559" w:type="dxa"/>
            <w:shd w:val="clear" w:color="auto" w:fill="D9D9D9" w:themeFill="background1" w:themeFillShade="D9"/>
          </w:tcPr>
          <w:p w:rsidR="00820189" w:rsidRPr="000F630E" w:rsidRDefault="00820189" w:rsidP="003E1B19">
            <w:pPr>
              <w:jc w:val="center"/>
            </w:pPr>
            <w:r w:rsidRPr="00881D2A">
              <w:t>×</w:t>
            </w:r>
          </w:p>
        </w:tc>
      </w:tr>
      <w:tr w:rsidR="00820189" w:rsidRPr="00CB2CEE" w:rsidTr="0038060D">
        <w:tc>
          <w:tcPr>
            <w:tcW w:w="4253" w:type="dxa"/>
            <w:shd w:val="clear" w:color="auto" w:fill="D9D9D9" w:themeFill="background1" w:themeFillShade="D9"/>
          </w:tcPr>
          <w:p w:rsidR="00820189" w:rsidRPr="00865871" w:rsidRDefault="00820189" w:rsidP="00A22143">
            <w:pPr>
              <w:spacing w:line="276" w:lineRule="auto"/>
              <w:rPr>
                <w:b/>
                <w:bCs/>
                <w:sz w:val="22"/>
                <w:szCs w:val="22"/>
              </w:rPr>
            </w:pPr>
            <w:r w:rsidRPr="00865871">
              <w:rPr>
                <w:b/>
                <w:bCs/>
                <w:sz w:val="22"/>
                <w:szCs w:val="22"/>
              </w:rPr>
              <w:t xml:space="preserve">ИТОГО </w:t>
            </w:r>
          </w:p>
        </w:tc>
        <w:tc>
          <w:tcPr>
            <w:tcW w:w="992" w:type="dxa"/>
            <w:shd w:val="clear" w:color="auto" w:fill="D9D9D9" w:themeFill="background1" w:themeFillShade="D9"/>
            <w:vAlign w:val="center"/>
          </w:tcPr>
          <w:p w:rsidR="00820189" w:rsidRPr="00865871" w:rsidRDefault="00820189" w:rsidP="001F0750">
            <w:pPr>
              <w:jc w:val="center"/>
              <w:rPr>
                <w:b/>
                <w:bCs/>
                <w:color w:val="000000"/>
                <w:sz w:val="22"/>
                <w:szCs w:val="22"/>
              </w:rPr>
            </w:pPr>
            <w:r>
              <w:rPr>
                <w:b/>
                <w:bCs/>
                <w:color w:val="000000"/>
                <w:sz w:val="22"/>
                <w:szCs w:val="22"/>
              </w:rPr>
              <w:t>108</w:t>
            </w:r>
          </w:p>
        </w:tc>
        <w:tc>
          <w:tcPr>
            <w:tcW w:w="1559" w:type="dxa"/>
            <w:shd w:val="clear" w:color="auto" w:fill="D9D9D9" w:themeFill="background1" w:themeFillShade="D9"/>
            <w:vAlign w:val="center"/>
          </w:tcPr>
          <w:p w:rsidR="00820189" w:rsidRPr="00865871" w:rsidRDefault="00820189" w:rsidP="001F0750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t>×</w:t>
            </w:r>
          </w:p>
        </w:tc>
        <w:tc>
          <w:tcPr>
            <w:tcW w:w="2127" w:type="dxa"/>
            <w:shd w:val="clear" w:color="auto" w:fill="D9D9D9" w:themeFill="background1" w:themeFillShade="D9"/>
            <w:vAlign w:val="center"/>
          </w:tcPr>
          <w:p w:rsidR="00820189" w:rsidRPr="00865871" w:rsidRDefault="00820189" w:rsidP="001F0750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417" w:type="dxa"/>
            <w:shd w:val="clear" w:color="auto" w:fill="D9D9D9" w:themeFill="background1" w:themeFillShade="D9"/>
            <w:vAlign w:val="center"/>
          </w:tcPr>
          <w:p w:rsidR="00820189" w:rsidRPr="00865871" w:rsidRDefault="003E19D1" w:rsidP="001F0750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1701" w:type="dxa"/>
            <w:shd w:val="clear" w:color="auto" w:fill="D9D9D9" w:themeFill="background1" w:themeFillShade="D9"/>
            <w:vAlign w:val="center"/>
          </w:tcPr>
          <w:p w:rsidR="00820189" w:rsidRPr="00865871" w:rsidRDefault="00820189" w:rsidP="001F0750">
            <w:pPr>
              <w:jc w:val="center"/>
              <w:rPr>
                <w:b/>
                <w:bCs/>
                <w:sz w:val="22"/>
                <w:szCs w:val="22"/>
              </w:rPr>
            </w:pPr>
          </w:p>
        </w:tc>
        <w:tc>
          <w:tcPr>
            <w:tcW w:w="1701" w:type="dxa"/>
            <w:shd w:val="clear" w:color="auto" w:fill="D9D9D9" w:themeFill="background1" w:themeFillShade="D9"/>
            <w:vAlign w:val="center"/>
          </w:tcPr>
          <w:p w:rsidR="00820189" w:rsidRPr="00865871" w:rsidRDefault="00B634FC" w:rsidP="001F0750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4</w:t>
            </w:r>
          </w:p>
        </w:tc>
        <w:tc>
          <w:tcPr>
            <w:tcW w:w="1559" w:type="dxa"/>
            <w:shd w:val="clear" w:color="auto" w:fill="D9D9D9" w:themeFill="background1" w:themeFillShade="D9"/>
            <w:vAlign w:val="center"/>
          </w:tcPr>
          <w:p w:rsidR="00820189" w:rsidRPr="00865871" w:rsidRDefault="00B634FC" w:rsidP="00D076EE">
            <w:pPr>
              <w:jc w:val="center"/>
              <w:rPr>
                <w:b/>
                <w:bCs/>
                <w:sz w:val="22"/>
                <w:szCs w:val="22"/>
              </w:rPr>
            </w:pPr>
            <w:r>
              <w:rPr>
                <w:b/>
                <w:bCs/>
                <w:sz w:val="22"/>
                <w:szCs w:val="22"/>
              </w:rPr>
              <w:t>99,7</w:t>
            </w:r>
          </w:p>
        </w:tc>
      </w:tr>
      <w:bookmarkEnd w:id="2"/>
    </w:tbl>
    <w:p w:rsidR="009E6F03" w:rsidRDefault="009E6F03">
      <w:pPr>
        <w:jc w:val="both"/>
        <w:sectPr w:rsidR="009E6F03" w:rsidSect="009E6F03">
          <w:pgSz w:w="16838" w:h="11906" w:orient="landscape" w:code="9"/>
          <w:pgMar w:top="851" w:right="1134" w:bottom="1701" w:left="1134" w:header="567" w:footer="510" w:gutter="0"/>
          <w:cols w:space="708"/>
          <w:titlePg/>
          <w:docGrid w:linePitch="360"/>
        </w:sectPr>
      </w:pPr>
    </w:p>
    <w:p w:rsidR="004A7E2F" w:rsidRPr="00DF487F" w:rsidRDefault="004A7E2F" w:rsidP="004A7E2F">
      <w:pPr>
        <w:jc w:val="both"/>
        <w:rPr>
          <w:b/>
        </w:rPr>
      </w:pPr>
      <w:r w:rsidRPr="00DF487F">
        <w:rPr>
          <w:b/>
        </w:rPr>
        <w:t>3.1.2. Наименование тем, их содержание, объем в часах лекционных занятий (по семестрам)</w:t>
      </w:r>
    </w:p>
    <w:tbl>
      <w:tblPr>
        <w:tblW w:w="949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26"/>
        <w:gridCol w:w="2530"/>
        <w:gridCol w:w="4685"/>
        <w:gridCol w:w="1552"/>
      </w:tblGrid>
      <w:tr w:rsidR="00641E96" w:rsidTr="00641E96">
        <w:trPr>
          <w:tblHeader/>
        </w:trPr>
        <w:tc>
          <w:tcPr>
            <w:tcW w:w="726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bookmarkStart w:id="3" w:name="_Hlk42794110"/>
            <w:r w:rsidRPr="00050E1B">
              <w:rPr>
                <w:sz w:val="22"/>
                <w:szCs w:val="22"/>
              </w:rPr>
              <w:t>№ темы</w:t>
            </w:r>
          </w:p>
        </w:tc>
        <w:tc>
          <w:tcPr>
            <w:tcW w:w="2530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Наименование темы</w:t>
            </w:r>
          </w:p>
        </w:tc>
        <w:tc>
          <w:tcPr>
            <w:tcW w:w="4685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Основное содержание темы</w:t>
            </w:r>
          </w:p>
        </w:tc>
        <w:tc>
          <w:tcPr>
            <w:tcW w:w="1552" w:type="dxa"/>
            <w:shd w:val="clear" w:color="auto" w:fill="auto"/>
          </w:tcPr>
          <w:p w:rsidR="00641E96" w:rsidRPr="00050E1B" w:rsidRDefault="00641E96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Количество часов</w:t>
            </w:r>
          </w:p>
        </w:tc>
      </w:tr>
      <w:tr w:rsidR="00E53BC1" w:rsidRPr="00050E1B" w:rsidTr="00306C3E">
        <w:tc>
          <w:tcPr>
            <w:tcW w:w="9493" w:type="dxa"/>
            <w:gridSpan w:val="4"/>
            <w:shd w:val="clear" w:color="auto" w:fill="auto"/>
          </w:tcPr>
          <w:p w:rsidR="00E53BC1" w:rsidRPr="00050E1B" w:rsidRDefault="002C2B88" w:rsidP="004A7E2F">
            <w:pPr>
              <w:jc w:val="center"/>
              <w:rPr>
                <w:sz w:val="22"/>
                <w:szCs w:val="22"/>
              </w:rPr>
            </w:pPr>
            <w:r w:rsidRPr="0010588A">
              <w:rPr>
                <w:b/>
                <w:bCs/>
                <w:sz w:val="22"/>
                <w:szCs w:val="22"/>
              </w:rPr>
              <w:t>РАЗДЕЛ 1. Теоретические основы аналитической химии</w:t>
            </w:r>
          </w:p>
        </w:tc>
      </w:tr>
      <w:tr w:rsidR="001039AC" w:rsidRPr="00050E1B" w:rsidTr="00641E96">
        <w:tc>
          <w:tcPr>
            <w:tcW w:w="726" w:type="dxa"/>
            <w:shd w:val="clear" w:color="auto" w:fill="auto"/>
          </w:tcPr>
          <w:p w:rsidR="001039AC" w:rsidRPr="00050E1B" w:rsidRDefault="001039AC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1</w:t>
            </w:r>
          </w:p>
        </w:tc>
        <w:tc>
          <w:tcPr>
            <w:tcW w:w="2530" w:type="dxa"/>
            <w:shd w:val="clear" w:color="auto" w:fill="auto"/>
            <w:vAlign w:val="center"/>
          </w:tcPr>
          <w:p w:rsidR="001039AC" w:rsidRPr="00244C2B" w:rsidRDefault="001039AC" w:rsidP="005220EF">
            <w:pPr>
              <w:widowControl w:val="0"/>
              <w:rPr>
                <w:bCs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  <w:shd w:val="clear" w:color="auto" w:fill="F5F5F5"/>
              </w:rPr>
              <w:t>Основные положения аналитической химии</w:t>
            </w:r>
          </w:p>
        </w:tc>
        <w:tc>
          <w:tcPr>
            <w:tcW w:w="4685" w:type="dxa"/>
            <w:shd w:val="clear" w:color="auto" w:fill="auto"/>
          </w:tcPr>
          <w:p w:rsidR="001039AC" w:rsidRPr="002C2B88" w:rsidRDefault="001039AC" w:rsidP="004370E1">
            <w:pPr>
              <w:jc w:val="both"/>
              <w:rPr>
                <w:sz w:val="22"/>
                <w:szCs w:val="22"/>
              </w:rPr>
            </w:pP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Введение в качественный и количественный анализ. Классификация методов химического анализа</w:t>
            </w:r>
          </w:p>
        </w:tc>
        <w:tc>
          <w:tcPr>
            <w:tcW w:w="1552" w:type="dxa"/>
            <w:shd w:val="clear" w:color="auto" w:fill="auto"/>
            <w:vAlign w:val="center"/>
          </w:tcPr>
          <w:p w:rsidR="001039AC" w:rsidRPr="00050E1B" w:rsidRDefault="00B634F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039AC" w:rsidRPr="00050E1B" w:rsidTr="00641E96">
        <w:tc>
          <w:tcPr>
            <w:tcW w:w="726" w:type="dxa"/>
            <w:shd w:val="clear" w:color="auto" w:fill="auto"/>
          </w:tcPr>
          <w:p w:rsidR="001039AC" w:rsidRPr="00050E1B" w:rsidRDefault="001039AC" w:rsidP="004A7E2F">
            <w:pPr>
              <w:jc w:val="center"/>
              <w:rPr>
                <w:sz w:val="22"/>
                <w:szCs w:val="22"/>
              </w:rPr>
            </w:pPr>
            <w:r w:rsidRPr="00050E1B">
              <w:rPr>
                <w:sz w:val="22"/>
                <w:szCs w:val="22"/>
              </w:rPr>
              <w:t>2</w:t>
            </w:r>
          </w:p>
        </w:tc>
        <w:tc>
          <w:tcPr>
            <w:tcW w:w="2530" w:type="dxa"/>
            <w:shd w:val="clear" w:color="auto" w:fill="auto"/>
            <w:vAlign w:val="center"/>
          </w:tcPr>
          <w:p w:rsidR="001039AC" w:rsidRPr="00244C2B" w:rsidRDefault="001039AC" w:rsidP="005220EF">
            <w:pPr>
              <w:pStyle w:val="aff0"/>
              <w:shd w:val="clear" w:color="auto" w:fill="F5F5F5"/>
              <w:spacing w:before="0" w:beforeAutospacing="0" w:after="0" w:afterAutospacing="0"/>
              <w:rPr>
                <w:rFonts w:ascii="Arial" w:hAnsi="Arial" w:cs="Arial"/>
                <w:color w:val="000000"/>
                <w:sz w:val="19"/>
                <w:szCs w:val="19"/>
              </w:rPr>
            </w:pPr>
            <w:r>
              <w:rPr>
                <w:bCs/>
                <w:color w:val="000000"/>
                <w:sz w:val="22"/>
                <w:szCs w:val="22"/>
              </w:rPr>
              <w:t>Расчеты в количественном анализе</w:t>
            </w:r>
          </w:p>
        </w:tc>
        <w:tc>
          <w:tcPr>
            <w:tcW w:w="4685" w:type="dxa"/>
            <w:shd w:val="clear" w:color="auto" w:fill="auto"/>
          </w:tcPr>
          <w:p w:rsidR="001039AC" w:rsidRPr="004370E1" w:rsidRDefault="001039AC" w:rsidP="004370E1">
            <w:pPr>
              <w:jc w:val="both"/>
              <w:rPr>
                <w:sz w:val="22"/>
                <w:szCs w:val="22"/>
              </w:rPr>
            </w:pP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Закон эквивалентов, расчет компонентного состава веществ, расчет концентрации веществ в растворах и смесях.</w:t>
            </w:r>
          </w:p>
        </w:tc>
        <w:tc>
          <w:tcPr>
            <w:tcW w:w="1552" w:type="dxa"/>
            <w:shd w:val="clear" w:color="auto" w:fill="auto"/>
            <w:vAlign w:val="center"/>
          </w:tcPr>
          <w:p w:rsidR="001039AC" w:rsidRPr="00050E1B" w:rsidRDefault="00B634F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E53BC1" w:rsidRPr="00050E1B" w:rsidTr="00306C3E">
        <w:tc>
          <w:tcPr>
            <w:tcW w:w="9493" w:type="dxa"/>
            <w:gridSpan w:val="4"/>
            <w:shd w:val="clear" w:color="auto" w:fill="auto"/>
          </w:tcPr>
          <w:p w:rsidR="00E53BC1" w:rsidRPr="00050E1B" w:rsidRDefault="002C2B88" w:rsidP="001039AC">
            <w:pPr>
              <w:jc w:val="center"/>
              <w:rPr>
                <w:sz w:val="22"/>
                <w:szCs w:val="22"/>
              </w:rPr>
            </w:pPr>
            <w:r w:rsidRPr="00005ADD">
              <w:rPr>
                <w:b/>
                <w:sz w:val="22"/>
                <w:szCs w:val="22"/>
              </w:rPr>
              <w:t xml:space="preserve">РАЗДЕЛ </w:t>
            </w:r>
            <w:r w:rsidR="001039AC">
              <w:rPr>
                <w:b/>
                <w:sz w:val="22"/>
                <w:szCs w:val="22"/>
              </w:rPr>
              <w:t>2</w:t>
            </w:r>
            <w:r w:rsidRPr="00005ADD">
              <w:rPr>
                <w:b/>
                <w:sz w:val="22"/>
                <w:szCs w:val="22"/>
              </w:rPr>
              <w:t xml:space="preserve">. </w:t>
            </w:r>
            <w:r>
              <w:rPr>
                <w:b/>
                <w:sz w:val="22"/>
                <w:szCs w:val="22"/>
              </w:rPr>
              <w:t>Инструментальные методы анализа</w:t>
            </w:r>
          </w:p>
        </w:tc>
      </w:tr>
      <w:tr w:rsidR="002C2B88" w:rsidRPr="00050E1B" w:rsidTr="00641E96">
        <w:tc>
          <w:tcPr>
            <w:tcW w:w="726" w:type="dxa"/>
            <w:shd w:val="clear" w:color="auto" w:fill="auto"/>
          </w:tcPr>
          <w:p w:rsidR="002C2B88" w:rsidRPr="00050E1B" w:rsidRDefault="001039A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530" w:type="dxa"/>
            <w:shd w:val="clear" w:color="auto" w:fill="auto"/>
          </w:tcPr>
          <w:p w:rsidR="002C2B88" w:rsidRDefault="002C2B88" w:rsidP="00D17F1E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Основы хроматографии</w:t>
            </w:r>
          </w:p>
        </w:tc>
        <w:tc>
          <w:tcPr>
            <w:tcW w:w="4685" w:type="dxa"/>
            <w:shd w:val="clear" w:color="auto" w:fill="auto"/>
          </w:tcPr>
          <w:p w:rsidR="002C2B88" w:rsidRPr="008B5AEC" w:rsidRDefault="008B5AEC" w:rsidP="008B5AEC">
            <w:pPr>
              <w:jc w:val="both"/>
              <w:rPr>
                <w:sz w:val="22"/>
                <w:szCs w:val="22"/>
              </w:rPr>
            </w:pPr>
            <w:r w:rsidRPr="008B5AEC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Сущность </w:t>
            </w:r>
            <w:proofErr w:type="spellStart"/>
            <w:r w:rsidRPr="008B5AEC">
              <w:rPr>
                <w:iCs/>
                <w:color w:val="000000"/>
                <w:sz w:val="22"/>
                <w:szCs w:val="22"/>
                <w:shd w:val="clear" w:color="auto" w:fill="F5F5F5"/>
              </w:rPr>
              <w:t>х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роматографического</w:t>
            </w:r>
            <w:proofErr w:type="spellEnd"/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 анализа</w:t>
            </w:r>
            <w:r w:rsidRPr="008B5AEC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, его преимущества, область применения. Классификация и характеристика методов </w:t>
            </w:r>
            <w:proofErr w:type="spellStart"/>
            <w:r w:rsidRPr="008B5AEC">
              <w:rPr>
                <w:iCs/>
                <w:color w:val="000000"/>
                <w:sz w:val="22"/>
                <w:szCs w:val="22"/>
                <w:shd w:val="clear" w:color="auto" w:fill="F5F5F5"/>
              </w:rPr>
              <w:t>хроматографического</w:t>
            </w:r>
            <w:proofErr w:type="spellEnd"/>
            <w:r w:rsidRPr="008B5AEC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 анализа. Жидкостная и газовая, ионообменная, адсорбционная и распределительная, газо-адсорбционная и газо-жидкостная хроматография.</w:t>
            </w:r>
          </w:p>
        </w:tc>
        <w:tc>
          <w:tcPr>
            <w:tcW w:w="1552" w:type="dxa"/>
            <w:shd w:val="clear" w:color="auto" w:fill="auto"/>
            <w:vAlign w:val="center"/>
          </w:tcPr>
          <w:p w:rsidR="002C2B88" w:rsidRPr="00050E1B" w:rsidRDefault="00B634F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1039AC" w:rsidRPr="00050E1B" w:rsidTr="005220EF">
        <w:tc>
          <w:tcPr>
            <w:tcW w:w="9493" w:type="dxa"/>
            <w:gridSpan w:val="4"/>
            <w:shd w:val="clear" w:color="auto" w:fill="auto"/>
          </w:tcPr>
          <w:p w:rsidR="001039AC" w:rsidRPr="001039AC" w:rsidRDefault="001039AC" w:rsidP="00641E96">
            <w:pPr>
              <w:jc w:val="center"/>
              <w:rPr>
                <w:sz w:val="22"/>
                <w:szCs w:val="22"/>
              </w:rPr>
            </w:pPr>
            <w:r>
              <w:br w:type="page"/>
            </w:r>
            <w:r w:rsidRPr="00244C2B">
              <w:rPr>
                <w:b/>
                <w:sz w:val="22"/>
                <w:szCs w:val="22"/>
              </w:rPr>
              <w:t xml:space="preserve">РАЗДЕЛ 4. </w:t>
            </w:r>
            <w:r>
              <w:rPr>
                <w:b/>
                <w:sz w:val="22"/>
                <w:szCs w:val="22"/>
              </w:rPr>
              <w:t>Техника безопасности при работе с химическим оборудованием</w:t>
            </w:r>
          </w:p>
        </w:tc>
      </w:tr>
      <w:tr w:rsidR="001039AC" w:rsidRPr="00050E1B" w:rsidTr="00D17F1E">
        <w:tc>
          <w:tcPr>
            <w:tcW w:w="726" w:type="dxa"/>
            <w:shd w:val="clear" w:color="auto" w:fill="auto"/>
          </w:tcPr>
          <w:p w:rsidR="001039AC" w:rsidRDefault="001039AC" w:rsidP="002C2B88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2530" w:type="dxa"/>
            <w:shd w:val="clear" w:color="auto" w:fill="auto"/>
          </w:tcPr>
          <w:p w:rsidR="001039AC" w:rsidRPr="003906C2" w:rsidRDefault="001039AC" w:rsidP="00D17F1E">
            <w:pPr>
              <w:pStyle w:val="aff0"/>
              <w:shd w:val="clear" w:color="auto" w:fill="F5F5F5"/>
              <w:spacing w:before="0" w:beforeAutospacing="0" w:after="0" w:afterAutospacing="0"/>
              <w:rPr>
                <w:i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sz w:val="22"/>
                <w:szCs w:val="22"/>
              </w:rPr>
              <w:t>Особенности эксплуатации химического оборудования</w:t>
            </w:r>
          </w:p>
        </w:tc>
        <w:tc>
          <w:tcPr>
            <w:tcW w:w="4685" w:type="dxa"/>
            <w:shd w:val="clear" w:color="auto" w:fill="auto"/>
          </w:tcPr>
          <w:p w:rsidR="001039AC" w:rsidRPr="001039AC" w:rsidRDefault="001039AC" w:rsidP="00D17F1E">
            <w:pPr>
              <w:pStyle w:val="aff0"/>
              <w:shd w:val="clear" w:color="auto" w:fill="F5F5F5"/>
              <w:spacing w:before="0" w:beforeAutospacing="0" w:after="0" w:afterAutospacing="0"/>
              <w:rPr>
                <w:i/>
                <w:iCs/>
                <w:color w:val="000000"/>
                <w:shd w:val="clear" w:color="auto" w:fill="F5F5F5"/>
              </w:rPr>
            </w:pPr>
            <w:r w:rsidRPr="001039AC">
              <w:rPr>
                <w:iCs/>
                <w:color w:val="000000"/>
                <w:shd w:val="clear" w:color="auto" w:fill="F5F5F5"/>
              </w:rPr>
              <w:t xml:space="preserve">Особенности </w:t>
            </w:r>
            <w:r w:rsidRPr="001039AC">
              <w:t>эксплуатации</w:t>
            </w:r>
            <w:r>
              <w:t xml:space="preserve"> химических приборов. Обеспечение техники безопасности в химических и пр. лабораториях</w:t>
            </w:r>
          </w:p>
        </w:tc>
        <w:tc>
          <w:tcPr>
            <w:tcW w:w="1552" w:type="dxa"/>
            <w:shd w:val="clear" w:color="auto" w:fill="auto"/>
            <w:vAlign w:val="center"/>
          </w:tcPr>
          <w:p w:rsidR="001039AC" w:rsidRPr="001039AC" w:rsidRDefault="00B634FC" w:rsidP="00641E9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</w:t>
            </w:r>
          </w:p>
        </w:tc>
      </w:tr>
      <w:tr w:rsidR="00641E96" w:rsidTr="00641E96">
        <w:tblPrEx>
          <w:tblLook w:val="0000" w:firstRow="0" w:lastRow="0" w:firstColumn="0" w:lastColumn="0" w:noHBand="0" w:noVBand="0"/>
        </w:tblPrEx>
        <w:trPr>
          <w:trHeight w:val="178"/>
        </w:trPr>
        <w:tc>
          <w:tcPr>
            <w:tcW w:w="7941" w:type="dxa"/>
            <w:gridSpan w:val="3"/>
          </w:tcPr>
          <w:p w:rsidR="00641E96" w:rsidRPr="00050E1B" w:rsidRDefault="002C2B88" w:rsidP="004A7E2F">
            <w:pPr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Итого </w:t>
            </w:r>
          </w:p>
        </w:tc>
        <w:tc>
          <w:tcPr>
            <w:tcW w:w="1552" w:type="dxa"/>
          </w:tcPr>
          <w:p w:rsidR="00641E96" w:rsidRPr="00C01AF1" w:rsidRDefault="00B634FC" w:rsidP="001039AC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4</w:t>
            </w:r>
          </w:p>
        </w:tc>
      </w:tr>
      <w:bookmarkEnd w:id="3"/>
    </w:tbl>
    <w:p w:rsidR="004A7E2F" w:rsidRDefault="004A7E2F" w:rsidP="004A7E2F">
      <w:pPr>
        <w:jc w:val="both"/>
      </w:pPr>
    </w:p>
    <w:p w:rsidR="004A7E2F" w:rsidRPr="00DF487F" w:rsidRDefault="004A7E2F" w:rsidP="004A7E2F">
      <w:pPr>
        <w:jc w:val="both"/>
        <w:rPr>
          <w:b/>
          <w:color w:val="0066FF"/>
        </w:rPr>
      </w:pPr>
      <w:r w:rsidRPr="00DF487F">
        <w:rPr>
          <w:b/>
        </w:rPr>
        <w:t>3.1.3. Наименование тем (вопросов), выделенных для самостоятельной работы студентов</w:t>
      </w:r>
    </w:p>
    <w:p w:rsidR="004A7E2F" w:rsidRDefault="004A7E2F" w:rsidP="004A7E2F">
      <w:pPr>
        <w:jc w:val="both"/>
        <w:rPr>
          <w:color w:val="0066FF"/>
        </w:rPr>
      </w:pP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741"/>
        <w:gridCol w:w="2482"/>
        <w:gridCol w:w="3406"/>
        <w:gridCol w:w="1417"/>
        <w:gridCol w:w="1418"/>
      </w:tblGrid>
      <w:tr w:rsidR="004A7E2F" w:rsidRPr="0036078D" w:rsidTr="004A7E2F">
        <w:tc>
          <w:tcPr>
            <w:tcW w:w="741" w:type="dxa"/>
            <w:shd w:val="clear" w:color="auto" w:fill="auto"/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bookmarkStart w:id="4" w:name="_Hlk42794230"/>
            <w:r>
              <w:rPr>
                <w:sz w:val="22"/>
              </w:rPr>
              <w:t>№</w:t>
            </w:r>
          </w:p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темы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темы (вопроса)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Основное содержание темы (вопроса)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4A7E2F" w:rsidRDefault="004A7E2F" w:rsidP="00DC04EF">
            <w:pPr>
              <w:jc w:val="center"/>
              <w:rPr>
                <w:sz w:val="22"/>
              </w:rPr>
            </w:pPr>
            <w:r>
              <w:rPr>
                <w:sz w:val="22"/>
              </w:rPr>
              <w:t xml:space="preserve">Объем в часах 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4A7E2F" w:rsidRPr="00217981" w:rsidRDefault="004A7E2F" w:rsidP="004A7E2F">
            <w:pPr>
              <w:jc w:val="center"/>
              <w:rPr>
                <w:sz w:val="22"/>
                <w:szCs w:val="22"/>
              </w:rPr>
            </w:pPr>
            <w:r w:rsidRPr="00217981">
              <w:rPr>
                <w:sz w:val="22"/>
                <w:szCs w:val="22"/>
              </w:rPr>
              <w:t>Литература</w:t>
            </w:r>
          </w:p>
        </w:tc>
      </w:tr>
      <w:tr w:rsidR="001039AC" w:rsidRPr="00DF487F" w:rsidTr="004A7E2F">
        <w:tc>
          <w:tcPr>
            <w:tcW w:w="741" w:type="dxa"/>
            <w:shd w:val="clear" w:color="auto" w:fill="auto"/>
            <w:vAlign w:val="center"/>
          </w:tcPr>
          <w:p w:rsidR="001039AC" w:rsidRPr="0036078D" w:rsidRDefault="001039AC" w:rsidP="00DF487F">
            <w:pPr>
              <w:jc w:val="center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1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1039AC" w:rsidRPr="00244C2B" w:rsidRDefault="001039AC" w:rsidP="005220EF">
            <w:pPr>
              <w:widowControl w:val="0"/>
              <w:rPr>
                <w:bCs/>
                <w:sz w:val="22"/>
                <w:szCs w:val="22"/>
              </w:rPr>
            </w:pPr>
            <w:r>
              <w:rPr>
                <w:bCs/>
                <w:color w:val="000000"/>
                <w:sz w:val="22"/>
                <w:szCs w:val="22"/>
                <w:shd w:val="clear" w:color="auto" w:fill="F5F5F5"/>
              </w:rPr>
              <w:t>Основные положения аналитической химии</w:t>
            </w:r>
          </w:p>
        </w:tc>
        <w:tc>
          <w:tcPr>
            <w:tcW w:w="3406" w:type="dxa"/>
            <w:shd w:val="clear" w:color="auto" w:fill="auto"/>
          </w:tcPr>
          <w:p w:rsidR="001039AC" w:rsidRPr="00F77FA6" w:rsidRDefault="000D31BB" w:rsidP="00DF487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Аналитические группы катионов и анионов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039AC" w:rsidRPr="0036078D" w:rsidRDefault="00B634FC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039AC" w:rsidRPr="00217981" w:rsidRDefault="009A27E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ОЛ-1, ОЛ-2</w:t>
            </w:r>
          </w:p>
        </w:tc>
      </w:tr>
      <w:tr w:rsidR="001039AC" w:rsidRPr="00DF487F" w:rsidTr="004A7E2F">
        <w:tc>
          <w:tcPr>
            <w:tcW w:w="741" w:type="dxa"/>
            <w:shd w:val="clear" w:color="auto" w:fill="auto"/>
            <w:vAlign w:val="center"/>
          </w:tcPr>
          <w:p w:rsidR="001039AC" w:rsidRPr="0036078D" w:rsidRDefault="001039AC" w:rsidP="00DF487F">
            <w:pPr>
              <w:jc w:val="center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2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1039AC" w:rsidRPr="00244C2B" w:rsidRDefault="001039AC" w:rsidP="005220EF">
            <w:pPr>
              <w:pStyle w:val="aff0"/>
              <w:shd w:val="clear" w:color="auto" w:fill="F5F5F5"/>
              <w:spacing w:before="0" w:beforeAutospacing="0" w:after="0" w:afterAutospacing="0"/>
              <w:rPr>
                <w:rFonts w:ascii="Arial" w:hAnsi="Arial" w:cs="Arial"/>
                <w:color w:val="000000"/>
                <w:sz w:val="19"/>
                <w:szCs w:val="19"/>
              </w:rPr>
            </w:pPr>
            <w:r>
              <w:rPr>
                <w:bCs/>
                <w:color w:val="000000"/>
                <w:sz w:val="22"/>
                <w:szCs w:val="22"/>
              </w:rPr>
              <w:t>Расчеты в количественном анализе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1039AC" w:rsidRPr="003D194B" w:rsidRDefault="000D31BB" w:rsidP="003D194B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Закон эквивалентов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039AC" w:rsidRPr="0036078D" w:rsidRDefault="00B634FC" w:rsidP="00D17F1E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039AC" w:rsidRPr="00217981" w:rsidRDefault="009A27E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ОЛ-1, ОЛ-2</w:t>
            </w:r>
          </w:p>
        </w:tc>
      </w:tr>
      <w:tr w:rsidR="001039AC" w:rsidRPr="00DF487F" w:rsidTr="00D17F1E">
        <w:tc>
          <w:tcPr>
            <w:tcW w:w="741" w:type="dxa"/>
            <w:shd w:val="clear" w:color="auto" w:fill="auto"/>
            <w:vAlign w:val="center"/>
          </w:tcPr>
          <w:p w:rsidR="001039AC" w:rsidRPr="0036078D" w:rsidRDefault="001039AC" w:rsidP="00DF487F">
            <w:pPr>
              <w:jc w:val="center"/>
              <w:rPr>
                <w:sz w:val="22"/>
                <w:szCs w:val="22"/>
              </w:rPr>
            </w:pPr>
            <w:r w:rsidRPr="0036078D">
              <w:rPr>
                <w:sz w:val="22"/>
                <w:szCs w:val="22"/>
              </w:rPr>
              <w:t>3</w:t>
            </w:r>
          </w:p>
        </w:tc>
        <w:tc>
          <w:tcPr>
            <w:tcW w:w="2482" w:type="dxa"/>
            <w:shd w:val="clear" w:color="auto" w:fill="auto"/>
          </w:tcPr>
          <w:p w:rsidR="001039AC" w:rsidRPr="00244C2B" w:rsidRDefault="001039AC" w:rsidP="005220EF">
            <w:pPr>
              <w:rPr>
                <w:sz w:val="22"/>
                <w:szCs w:val="22"/>
              </w:rPr>
            </w:pPr>
            <w:r w:rsidRPr="00244C2B">
              <w:rPr>
                <w:sz w:val="22"/>
                <w:szCs w:val="22"/>
              </w:rPr>
              <w:t>Классические методы химического анализа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1039AC" w:rsidRPr="003D194B" w:rsidRDefault="001039AC" w:rsidP="003D194B">
            <w:pPr>
              <w:rPr>
                <w:sz w:val="22"/>
                <w:szCs w:val="22"/>
              </w:rPr>
            </w:pPr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>Источники погрешностей при титриметрическом анализе. Кривые титрования и выбор индикатора. Аналитические весы и правила взвешивания на них. Методы отгонки и осаждения. Основные операции метода осаждения. Условия образования осадков. Требования, предъявляемые к осаждаемой и гравиметрической формам. Посуда и оборудование, применяемые в гравиметрическом анализе.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039AC" w:rsidRPr="0036078D" w:rsidRDefault="00B634FC" w:rsidP="003D194B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039AC" w:rsidRPr="00217981" w:rsidRDefault="009A27E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ОЛ-1, ОЛ-2</w:t>
            </w:r>
          </w:p>
        </w:tc>
      </w:tr>
      <w:tr w:rsidR="00D17F1E" w:rsidRPr="00DF487F" w:rsidTr="00D17F1E">
        <w:tc>
          <w:tcPr>
            <w:tcW w:w="741" w:type="dxa"/>
            <w:shd w:val="clear" w:color="auto" w:fill="auto"/>
            <w:vAlign w:val="center"/>
          </w:tcPr>
          <w:p w:rsidR="00D17F1E" w:rsidRPr="0036078D" w:rsidRDefault="001039AC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2482" w:type="dxa"/>
            <w:shd w:val="clear" w:color="auto" w:fill="auto"/>
          </w:tcPr>
          <w:p w:rsidR="00D17F1E" w:rsidRDefault="00D17F1E" w:rsidP="00D17F1E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Фотометрические методы анализа</w:t>
            </w:r>
          </w:p>
        </w:tc>
        <w:tc>
          <w:tcPr>
            <w:tcW w:w="3406" w:type="dxa"/>
            <w:shd w:val="clear" w:color="auto" w:fill="auto"/>
          </w:tcPr>
          <w:p w:rsidR="00D17F1E" w:rsidRPr="003D194B" w:rsidRDefault="003D194B" w:rsidP="00DF487F">
            <w:pPr>
              <w:jc w:val="both"/>
              <w:rPr>
                <w:sz w:val="22"/>
                <w:szCs w:val="22"/>
              </w:rPr>
            </w:pPr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Отклонение от законов </w:t>
            </w:r>
            <w:proofErr w:type="spellStart"/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>Бугера</w:t>
            </w:r>
            <w:proofErr w:type="spellEnd"/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>-Ламберта-</w:t>
            </w:r>
            <w:proofErr w:type="spellStart"/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>Бера</w:t>
            </w:r>
            <w:proofErr w:type="spellEnd"/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 и их причины. Способы </w:t>
            </w:r>
            <w:proofErr w:type="spellStart"/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>монохроматизации</w:t>
            </w:r>
            <w:proofErr w:type="spellEnd"/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 излучения. Оптимальные условия протекания фотометрической реакции. Чувствительность полученных фотометрических 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измерений. Выбор светофильтров.</w:t>
            </w:r>
            <w:r w:rsid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 </w:t>
            </w:r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>Фотоколориметры, их функциональные схемы.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36078D" w:rsidRDefault="00B634FC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9A27E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ДЛ-1, ДЛ-2</w:t>
            </w:r>
          </w:p>
        </w:tc>
      </w:tr>
      <w:tr w:rsidR="00D17F1E" w:rsidRPr="00DF487F" w:rsidTr="00D17F1E">
        <w:tc>
          <w:tcPr>
            <w:tcW w:w="741" w:type="dxa"/>
            <w:shd w:val="clear" w:color="auto" w:fill="auto"/>
            <w:vAlign w:val="center"/>
          </w:tcPr>
          <w:p w:rsidR="00D17F1E" w:rsidRPr="0036078D" w:rsidRDefault="001039AC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5</w:t>
            </w:r>
          </w:p>
        </w:tc>
        <w:tc>
          <w:tcPr>
            <w:tcW w:w="2482" w:type="dxa"/>
            <w:shd w:val="clear" w:color="auto" w:fill="auto"/>
          </w:tcPr>
          <w:p w:rsidR="00D17F1E" w:rsidRDefault="00D17F1E" w:rsidP="00D17F1E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Электрохимические методы анализа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D17F1E" w:rsidRPr="003D194B" w:rsidRDefault="003D194B" w:rsidP="00DC2C85">
            <w:pPr>
              <w:jc w:val="both"/>
              <w:rPr>
                <w:sz w:val="22"/>
                <w:szCs w:val="22"/>
              </w:rPr>
            </w:pPr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Аппаратура, применяемая в потенциометрическом титровании. Автоматические </w:t>
            </w:r>
            <w:proofErr w:type="spellStart"/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>титраторы</w:t>
            </w:r>
            <w:proofErr w:type="spellEnd"/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. Экспресс-анализаторы на основе </w:t>
            </w:r>
            <w:proofErr w:type="spellStart"/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>кулонометрии</w:t>
            </w:r>
            <w:proofErr w:type="spellEnd"/>
            <w:r w:rsidRPr="003D194B">
              <w:rPr>
                <w:iCs/>
                <w:color w:val="000000"/>
                <w:sz w:val="22"/>
                <w:szCs w:val="22"/>
                <w:shd w:val="clear" w:color="auto" w:fill="F5F5F5"/>
              </w:rPr>
              <w:t>, их устройство, принцип действия, назначение. Правила техники безопасности при выполнении анализа.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36078D" w:rsidRDefault="00B634FC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9A27E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ДЛ-1, ДЛ-2</w:t>
            </w:r>
          </w:p>
        </w:tc>
      </w:tr>
      <w:tr w:rsidR="00D17F1E" w:rsidRPr="00DF487F" w:rsidTr="00D17F1E">
        <w:tc>
          <w:tcPr>
            <w:tcW w:w="741" w:type="dxa"/>
            <w:shd w:val="clear" w:color="auto" w:fill="auto"/>
            <w:vAlign w:val="center"/>
          </w:tcPr>
          <w:p w:rsidR="00D17F1E" w:rsidRPr="0036078D" w:rsidRDefault="001039AC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6</w:t>
            </w:r>
          </w:p>
        </w:tc>
        <w:tc>
          <w:tcPr>
            <w:tcW w:w="2482" w:type="dxa"/>
            <w:shd w:val="clear" w:color="auto" w:fill="auto"/>
          </w:tcPr>
          <w:p w:rsidR="00D17F1E" w:rsidRDefault="00D17F1E" w:rsidP="00D17F1E">
            <w:pPr>
              <w:spacing w:line="276" w:lineRule="auto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 Основы хроматографии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D17F1E" w:rsidRPr="00DC2C85" w:rsidRDefault="00DC2C85" w:rsidP="00DC2C85">
            <w:pPr>
              <w:jc w:val="both"/>
              <w:rPr>
                <w:sz w:val="22"/>
                <w:szCs w:val="22"/>
              </w:rPr>
            </w:pPr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Функциональная схема газового хроматографа. Детекторы и условия их выбора. </w:t>
            </w:r>
            <w:proofErr w:type="spellStart"/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>Хроматограммы</w:t>
            </w:r>
            <w:proofErr w:type="spellEnd"/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 и способы их обработки. </w:t>
            </w:r>
            <w:proofErr w:type="spellStart"/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>Хроматографический</w:t>
            </w:r>
            <w:proofErr w:type="spellEnd"/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 анализ газов на производстве и его значение. Перспективы развития </w:t>
            </w:r>
            <w:proofErr w:type="spellStart"/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>хромаматографических</w:t>
            </w:r>
            <w:proofErr w:type="spellEnd"/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 </w:t>
            </w:r>
            <w:r w:rsidR="000D31BB">
              <w:rPr>
                <w:iCs/>
                <w:color w:val="000000"/>
                <w:sz w:val="22"/>
                <w:szCs w:val="22"/>
                <w:shd w:val="clear" w:color="auto" w:fill="F5F5F5"/>
              </w:rPr>
              <w:t>8</w:t>
            </w:r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>методов анализа в отрасли для контроля за содержанием окружающей среды. Правила техники безопасности и противопожарной безопасности при выполнении анализа.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36078D" w:rsidRDefault="00B634FC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9A27E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ДЛ-1, ДЛ-2</w:t>
            </w:r>
          </w:p>
        </w:tc>
      </w:tr>
      <w:tr w:rsidR="00D17F1E" w:rsidRPr="00DF487F" w:rsidTr="004A7E2F">
        <w:tc>
          <w:tcPr>
            <w:tcW w:w="741" w:type="dxa"/>
            <w:shd w:val="clear" w:color="auto" w:fill="auto"/>
            <w:vAlign w:val="center"/>
          </w:tcPr>
          <w:p w:rsidR="00D17F1E" w:rsidRPr="0036078D" w:rsidRDefault="001039AC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D17F1E" w:rsidRPr="0036078D" w:rsidRDefault="00D17F1E" w:rsidP="00DF487F">
            <w:pPr>
              <w:spacing w:line="276" w:lineRule="auto"/>
              <w:rPr>
                <w:sz w:val="22"/>
                <w:szCs w:val="22"/>
              </w:rPr>
            </w:pPr>
            <w:r w:rsidRPr="00CB0003">
              <w:rPr>
                <w:bCs/>
                <w:sz w:val="22"/>
                <w:szCs w:val="22"/>
              </w:rPr>
              <w:t>Метрологические характеристики методов анализа.</w:t>
            </w:r>
          </w:p>
        </w:tc>
        <w:tc>
          <w:tcPr>
            <w:tcW w:w="3406" w:type="dxa"/>
            <w:shd w:val="clear" w:color="auto" w:fill="auto"/>
            <w:vAlign w:val="center"/>
          </w:tcPr>
          <w:p w:rsidR="00D17F1E" w:rsidRPr="00DC2C85" w:rsidRDefault="00DC2C85" w:rsidP="00DC2C85">
            <w:pPr>
              <w:jc w:val="both"/>
              <w:rPr>
                <w:sz w:val="22"/>
                <w:szCs w:val="22"/>
              </w:rPr>
            </w:pPr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>Цели и задачи метрологического обеспечения э</w:t>
            </w:r>
            <w:r w:rsidR="00924EE4">
              <w:rPr>
                <w:iCs/>
                <w:color w:val="000000"/>
                <w:sz w:val="22"/>
                <w:szCs w:val="22"/>
                <w:shd w:val="clear" w:color="auto" w:fill="F5F5F5"/>
              </w:rPr>
              <w:t>кологическом конт</w:t>
            </w:r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>роле. Основополагающие стандарты в области метрологического обеспечения.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36078D" w:rsidRDefault="00B634FC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9A27E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ДЛ-1, ДЛ-2</w:t>
            </w:r>
          </w:p>
        </w:tc>
      </w:tr>
      <w:tr w:rsidR="00D17F1E" w:rsidRPr="00DF487F" w:rsidTr="00DC2C85">
        <w:tc>
          <w:tcPr>
            <w:tcW w:w="741" w:type="dxa"/>
            <w:shd w:val="clear" w:color="auto" w:fill="auto"/>
            <w:vAlign w:val="center"/>
          </w:tcPr>
          <w:p w:rsidR="00D17F1E" w:rsidRPr="001039AC" w:rsidRDefault="001039AC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8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D17F1E" w:rsidRPr="0036078D" w:rsidRDefault="00D17F1E" w:rsidP="00DF487F">
            <w:pPr>
              <w:spacing w:line="276" w:lineRule="auto"/>
              <w:rPr>
                <w:sz w:val="22"/>
                <w:szCs w:val="22"/>
              </w:rPr>
            </w:pPr>
            <w:r w:rsidRPr="003906C2">
              <w:rPr>
                <w:iCs/>
                <w:color w:val="000000"/>
                <w:sz w:val="22"/>
                <w:szCs w:val="22"/>
                <w:shd w:val="clear" w:color="auto" w:fill="F5F5F5"/>
              </w:rPr>
              <w:t>Статистические методы обработки результатов анализа.</w:t>
            </w:r>
          </w:p>
        </w:tc>
        <w:tc>
          <w:tcPr>
            <w:tcW w:w="3406" w:type="dxa"/>
            <w:shd w:val="clear" w:color="auto" w:fill="auto"/>
          </w:tcPr>
          <w:p w:rsidR="00D17F1E" w:rsidRPr="00DC2C85" w:rsidRDefault="00DC2C85" w:rsidP="00DC2C85">
            <w:pPr>
              <w:jc w:val="both"/>
              <w:rPr>
                <w:sz w:val="22"/>
                <w:szCs w:val="22"/>
              </w:rPr>
            </w:pPr>
            <w:r w:rsidRPr="00DC2C85">
              <w:rPr>
                <w:iCs/>
                <w:color w:val="000000"/>
                <w:sz w:val="22"/>
                <w:szCs w:val="22"/>
                <w:shd w:val="clear" w:color="auto" w:fill="F5F5F5"/>
              </w:rPr>
              <w:t>Аналитический контроль и условия производства.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0D6480" w:rsidRDefault="00B634FC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9A27E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ДЛ-1, ДЛ-2</w:t>
            </w:r>
          </w:p>
        </w:tc>
      </w:tr>
      <w:tr w:rsidR="001039AC" w:rsidRPr="00DF487F" w:rsidTr="00DC2C85">
        <w:tc>
          <w:tcPr>
            <w:tcW w:w="741" w:type="dxa"/>
            <w:shd w:val="clear" w:color="auto" w:fill="auto"/>
            <w:vAlign w:val="center"/>
          </w:tcPr>
          <w:p w:rsidR="001039AC" w:rsidRDefault="001039AC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9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1039AC" w:rsidRPr="003906C2" w:rsidRDefault="001039AC" w:rsidP="00DF487F">
            <w:pPr>
              <w:spacing w:line="276" w:lineRule="auto"/>
              <w:rPr>
                <w:i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sz w:val="22"/>
                <w:szCs w:val="22"/>
              </w:rPr>
              <w:t>Особенности эксплуатации химического оборудования</w:t>
            </w:r>
          </w:p>
        </w:tc>
        <w:tc>
          <w:tcPr>
            <w:tcW w:w="3406" w:type="dxa"/>
            <w:shd w:val="clear" w:color="auto" w:fill="auto"/>
          </w:tcPr>
          <w:p w:rsidR="001039AC" w:rsidRPr="00DC2C85" w:rsidRDefault="009A27EA" w:rsidP="00DC2C85">
            <w:pPr>
              <w:jc w:val="both"/>
              <w:rPr>
                <w:i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Назначение и область применения специфического лабораторного оборудования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1039AC" w:rsidRDefault="00B634FC" w:rsidP="00DF487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11</w:t>
            </w:r>
            <w:r w:rsidR="000D31BB">
              <w:rPr>
                <w:sz w:val="22"/>
                <w:szCs w:val="22"/>
              </w:rPr>
              <w:t>,7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1039AC" w:rsidRPr="00217981" w:rsidRDefault="009A27EA" w:rsidP="00DF487F">
            <w:pPr>
              <w:jc w:val="center"/>
              <w:rPr>
                <w:color w:val="000000"/>
                <w:sz w:val="22"/>
                <w:szCs w:val="22"/>
              </w:rPr>
            </w:pPr>
            <w:r>
              <w:rPr>
                <w:color w:val="000000"/>
                <w:sz w:val="22"/>
                <w:szCs w:val="22"/>
              </w:rPr>
              <w:t>ДЛ-1, ДЛ-2</w:t>
            </w:r>
          </w:p>
        </w:tc>
      </w:tr>
      <w:tr w:rsidR="00D17F1E" w:rsidRPr="0036078D" w:rsidTr="004A7E2F">
        <w:tc>
          <w:tcPr>
            <w:tcW w:w="6629" w:type="dxa"/>
            <w:gridSpan w:val="3"/>
            <w:shd w:val="clear" w:color="auto" w:fill="auto"/>
            <w:vAlign w:val="center"/>
          </w:tcPr>
          <w:p w:rsidR="00D17F1E" w:rsidRPr="0036078D" w:rsidRDefault="00D17F1E" w:rsidP="002F7E98">
            <w:pPr>
              <w:rPr>
                <w:b/>
                <w:sz w:val="22"/>
                <w:szCs w:val="22"/>
              </w:rPr>
            </w:pPr>
            <w:r w:rsidRPr="0036078D">
              <w:rPr>
                <w:b/>
                <w:sz w:val="22"/>
                <w:szCs w:val="22"/>
              </w:rPr>
              <w:t xml:space="preserve">Итого 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36078D" w:rsidRDefault="00B634FC" w:rsidP="008A4E95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</w:t>
            </w:r>
            <w:r w:rsidR="000D31BB">
              <w:rPr>
                <w:b/>
                <w:sz w:val="22"/>
                <w:szCs w:val="22"/>
              </w:rPr>
              <w:t>9,7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D17F1E" w:rsidP="00641E96">
            <w:pPr>
              <w:rPr>
                <w:sz w:val="22"/>
                <w:szCs w:val="22"/>
              </w:rPr>
            </w:pPr>
          </w:p>
        </w:tc>
      </w:tr>
      <w:tr w:rsidR="00D17F1E" w:rsidRPr="0036078D" w:rsidTr="004A7E2F">
        <w:tc>
          <w:tcPr>
            <w:tcW w:w="6629" w:type="dxa"/>
            <w:gridSpan w:val="3"/>
            <w:shd w:val="clear" w:color="auto" w:fill="auto"/>
            <w:vAlign w:val="center"/>
          </w:tcPr>
          <w:p w:rsidR="00D17F1E" w:rsidRPr="0036078D" w:rsidRDefault="00D17F1E" w:rsidP="00641E96">
            <w:pPr>
              <w:rPr>
                <w:b/>
                <w:sz w:val="22"/>
                <w:szCs w:val="22"/>
              </w:rPr>
            </w:pPr>
            <w:r w:rsidRPr="0036078D">
              <w:rPr>
                <w:b/>
                <w:sz w:val="22"/>
                <w:szCs w:val="22"/>
              </w:rPr>
              <w:t>Итого за год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D17F1E" w:rsidRPr="0036078D" w:rsidRDefault="00B634FC" w:rsidP="00293341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9</w:t>
            </w:r>
            <w:r w:rsidR="000D31BB">
              <w:rPr>
                <w:b/>
                <w:sz w:val="22"/>
                <w:szCs w:val="22"/>
              </w:rPr>
              <w:t>9,7</w:t>
            </w:r>
          </w:p>
        </w:tc>
        <w:tc>
          <w:tcPr>
            <w:tcW w:w="1418" w:type="dxa"/>
            <w:shd w:val="clear" w:color="auto" w:fill="auto"/>
            <w:vAlign w:val="center"/>
          </w:tcPr>
          <w:p w:rsidR="00D17F1E" w:rsidRPr="00217981" w:rsidRDefault="00D17F1E" w:rsidP="00641E96">
            <w:pPr>
              <w:rPr>
                <w:sz w:val="22"/>
                <w:szCs w:val="22"/>
              </w:rPr>
            </w:pPr>
          </w:p>
        </w:tc>
      </w:tr>
      <w:bookmarkEnd w:id="4"/>
    </w:tbl>
    <w:p w:rsidR="004A7E2F" w:rsidRDefault="004A7E2F" w:rsidP="004A7E2F">
      <w:pPr>
        <w:jc w:val="both"/>
      </w:pPr>
    </w:p>
    <w:p w:rsidR="004A7E2F" w:rsidRDefault="004A7E2F" w:rsidP="004A7E2F">
      <w:pPr>
        <w:jc w:val="both"/>
        <w:rPr>
          <w:b/>
        </w:rPr>
      </w:pPr>
      <w:r>
        <w:rPr>
          <w:b/>
        </w:rPr>
        <w:t>Примечание.</w:t>
      </w:r>
    </w:p>
    <w:p w:rsidR="004A7E2F" w:rsidRDefault="004A7E2F" w:rsidP="004A7E2F">
      <w:pPr>
        <w:jc w:val="both"/>
      </w:pPr>
      <w:r>
        <w:t xml:space="preserve">В графе «Литература» приводятся номера учебников, учебных и методических пособий согласно разделам 4.1 и 4.2 </w:t>
      </w:r>
    </w:p>
    <w:p w:rsidR="004A7E2F" w:rsidRDefault="004A7E2F" w:rsidP="004A7E2F">
      <w:pPr>
        <w:jc w:val="both"/>
        <w:rPr>
          <w:b/>
          <w:color w:val="0066FF"/>
        </w:rPr>
      </w:pPr>
    </w:p>
    <w:p w:rsidR="004A7E2F" w:rsidRPr="00DF487F" w:rsidRDefault="004A7E2F" w:rsidP="004A7E2F">
      <w:pPr>
        <w:rPr>
          <w:b/>
        </w:rPr>
      </w:pPr>
      <w:r w:rsidRPr="00DF487F">
        <w:rPr>
          <w:b/>
        </w:rPr>
        <w:t xml:space="preserve"> 3.1.4. Практические занятия, их содержание и объем в часах (по семестрам)</w:t>
      </w:r>
    </w:p>
    <w:p w:rsidR="004A7E2F" w:rsidRDefault="004A7E2F" w:rsidP="004A7E2F">
      <w:pPr>
        <w:jc w:val="both"/>
      </w:pPr>
    </w:p>
    <w:p w:rsidR="00FB78AD" w:rsidRDefault="00FB78AD" w:rsidP="00FB78AD">
      <w:r>
        <w:t>Не предусмотрены учебным планом</w:t>
      </w:r>
    </w:p>
    <w:p w:rsidR="004A7E2F" w:rsidRDefault="004A7E2F" w:rsidP="004A7E2F">
      <w:pPr>
        <w:jc w:val="both"/>
        <w:rPr>
          <w:b/>
        </w:rPr>
      </w:pPr>
    </w:p>
    <w:p w:rsidR="00093393" w:rsidRDefault="00093393" w:rsidP="004A7E2F">
      <w:pPr>
        <w:jc w:val="both"/>
        <w:rPr>
          <w:b/>
        </w:rPr>
      </w:pPr>
    </w:p>
    <w:p w:rsidR="00093393" w:rsidRDefault="00093393" w:rsidP="004A7E2F">
      <w:pPr>
        <w:jc w:val="both"/>
        <w:rPr>
          <w:b/>
        </w:rPr>
      </w:pPr>
    </w:p>
    <w:p w:rsidR="00093393" w:rsidRPr="00AD742B" w:rsidRDefault="00093393" w:rsidP="004A7E2F">
      <w:pPr>
        <w:jc w:val="both"/>
        <w:rPr>
          <w:b/>
        </w:rPr>
      </w:pPr>
    </w:p>
    <w:p w:rsidR="00DC2C85" w:rsidRDefault="00DC2C85" w:rsidP="004A7E2F">
      <w:pPr>
        <w:jc w:val="both"/>
        <w:rPr>
          <w:b/>
        </w:rPr>
      </w:pPr>
    </w:p>
    <w:p w:rsidR="004A7E2F" w:rsidRPr="00DF487F" w:rsidRDefault="004A7E2F" w:rsidP="004A7E2F">
      <w:pPr>
        <w:jc w:val="both"/>
        <w:rPr>
          <w:b/>
        </w:rPr>
      </w:pPr>
      <w:r w:rsidRPr="00DF487F">
        <w:rPr>
          <w:b/>
        </w:rPr>
        <w:t>3.1.5. Лабораторные занятия, их наименование и объем в часах</w:t>
      </w:r>
    </w:p>
    <w:p w:rsidR="004A7E2F" w:rsidRDefault="004A7E2F" w:rsidP="004A7E2F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080"/>
        <w:gridCol w:w="6150"/>
        <w:gridCol w:w="2126"/>
      </w:tblGrid>
      <w:tr w:rsidR="004A7E2F" w:rsidTr="004A7E2F">
        <w:trPr>
          <w:trHeight w:val="794"/>
        </w:trPr>
        <w:tc>
          <w:tcPr>
            <w:tcW w:w="1080" w:type="dxa"/>
            <w:tcBorders>
              <w:left w:val="single" w:sz="4" w:space="0" w:color="auto"/>
            </w:tcBorders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Номер работы</w:t>
            </w:r>
          </w:p>
        </w:tc>
        <w:tc>
          <w:tcPr>
            <w:tcW w:w="6150" w:type="dxa"/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лабораторной работы</w:t>
            </w:r>
          </w:p>
        </w:tc>
        <w:tc>
          <w:tcPr>
            <w:tcW w:w="2126" w:type="dxa"/>
            <w:tcBorders>
              <w:right w:val="single" w:sz="4" w:space="0" w:color="auto"/>
            </w:tcBorders>
            <w:vAlign w:val="center"/>
          </w:tcPr>
          <w:p w:rsidR="004A7E2F" w:rsidRDefault="004A7E2F" w:rsidP="004A7E2F">
            <w:pPr>
              <w:jc w:val="center"/>
              <w:rPr>
                <w:sz w:val="22"/>
              </w:rPr>
            </w:pPr>
            <w:r>
              <w:rPr>
                <w:sz w:val="22"/>
              </w:rPr>
              <w:t>Объем в часах</w:t>
            </w:r>
          </w:p>
          <w:p w:rsidR="004A7E2F" w:rsidRDefault="004A7E2F" w:rsidP="004A7E2F">
            <w:pPr>
              <w:jc w:val="center"/>
              <w:rPr>
                <w:sz w:val="22"/>
              </w:rPr>
            </w:pPr>
          </w:p>
        </w:tc>
      </w:tr>
      <w:tr w:rsidR="001606DC" w:rsidTr="00093393">
        <w:trPr>
          <w:trHeight w:val="475"/>
        </w:trPr>
        <w:tc>
          <w:tcPr>
            <w:tcW w:w="1080" w:type="dxa"/>
            <w:tcBorders>
              <w:left w:val="single" w:sz="4" w:space="0" w:color="auto"/>
            </w:tcBorders>
          </w:tcPr>
          <w:p w:rsidR="001606DC" w:rsidRPr="00597561" w:rsidRDefault="001606DC" w:rsidP="004A7E2F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  <w:tc>
          <w:tcPr>
            <w:tcW w:w="6150" w:type="dxa"/>
          </w:tcPr>
          <w:p w:rsidR="001606DC" w:rsidRPr="00597561" w:rsidRDefault="001606DC" w:rsidP="004A7E2F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Определение концентрации раствора фотометрическим методом </w:t>
            </w:r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1606DC" w:rsidRPr="00597561" w:rsidRDefault="001606DC" w:rsidP="004A7E2F">
            <w:pPr>
              <w:jc w:val="center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2</w:t>
            </w:r>
          </w:p>
        </w:tc>
      </w:tr>
      <w:tr w:rsidR="00CD4EEB" w:rsidTr="006F7EE6">
        <w:trPr>
          <w:trHeight w:val="397"/>
        </w:trPr>
        <w:tc>
          <w:tcPr>
            <w:tcW w:w="1080" w:type="dxa"/>
            <w:tcBorders>
              <w:left w:val="single" w:sz="4" w:space="0" w:color="auto"/>
            </w:tcBorders>
          </w:tcPr>
          <w:p w:rsidR="00CD4EEB" w:rsidRPr="00597561" w:rsidRDefault="0038060D" w:rsidP="006F7EE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6150" w:type="dxa"/>
          </w:tcPr>
          <w:p w:rsidR="00CD4EEB" w:rsidRPr="00597561" w:rsidRDefault="00B61EED" w:rsidP="006F7EE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 xml:space="preserve">Определение состава вещества по </w:t>
            </w:r>
            <w:proofErr w:type="spellStart"/>
            <w:r>
              <w:rPr>
                <w:sz w:val="22"/>
                <w:szCs w:val="22"/>
              </w:rPr>
              <w:t>хроматорграмме</w:t>
            </w:r>
            <w:proofErr w:type="spellEnd"/>
          </w:p>
        </w:tc>
        <w:tc>
          <w:tcPr>
            <w:tcW w:w="2126" w:type="dxa"/>
            <w:tcBorders>
              <w:right w:val="single" w:sz="4" w:space="0" w:color="auto"/>
            </w:tcBorders>
          </w:tcPr>
          <w:p w:rsidR="00CD4EEB" w:rsidRPr="00597561" w:rsidRDefault="00CD4EEB" w:rsidP="006F7EE6">
            <w:pPr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2</w:t>
            </w:r>
          </w:p>
        </w:tc>
      </w:tr>
      <w:tr w:rsidR="00B61EED" w:rsidRPr="00591DE2" w:rsidTr="004A7E2F">
        <w:trPr>
          <w:trHeight w:val="397"/>
        </w:trPr>
        <w:tc>
          <w:tcPr>
            <w:tcW w:w="7230" w:type="dxa"/>
            <w:gridSpan w:val="2"/>
          </w:tcPr>
          <w:p w:rsidR="00B61EED" w:rsidRDefault="00B61EED" w:rsidP="00CD4EEB">
            <w:pPr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 xml:space="preserve">Итого </w:t>
            </w:r>
          </w:p>
        </w:tc>
        <w:tc>
          <w:tcPr>
            <w:tcW w:w="2126" w:type="dxa"/>
          </w:tcPr>
          <w:p w:rsidR="00B61EED" w:rsidRDefault="001606DC" w:rsidP="00B61EED">
            <w:pPr>
              <w:jc w:val="center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</w:t>
            </w:r>
          </w:p>
        </w:tc>
      </w:tr>
    </w:tbl>
    <w:p w:rsidR="00297B73" w:rsidRDefault="00297B73" w:rsidP="004A7E2F">
      <w:pPr>
        <w:jc w:val="both"/>
      </w:pPr>
    </w:p>
    <w:p w:rsidR="00E53BC1" w:rsidRPr="00DF487F" w:rsidRDefault="00E53BC1" w:rsidP="00E53BC1">
      <w:pPr>
        <w:jc w:val="both"/>
        <w:rPr>
          <w:b/>
        </w:rPr>
      </w:pPr>
      <w:r w:rsidRPr="00DF487F">
        <w:rPr>
          <w:b/>
        </w:rPr>
        <w:t xml:space="preserve">3.2. Перечень тем курсовых проектов (работ)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335"/>
      </w:tblGrid>
      <w:tr w:rsidR="00E53BC1" w:rsidTr="00306C3E">
        <w:trPr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335" w:type="dxa"/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E53BC1" w:rsidRDefault="00E53BC1" w:rsidP="00E53BC1">
      <w:pPr>
        <w:jc w:val="both"/>
      </w:pPr>
      <w:r w:rsidRPr="00A70EC1">
        <w:t>Не предусмотрены учебным планом</w:t>
      </w:r>
    </w:p>
    <w:p w:rsidR="00E53BC1" w:rsidRPr="00A70EC1" w:rsidRDefault="00E53BC1" w:rsidP="00E53BC1">
      <w:pPr>
        <w:jc w:val="both"/>
      </w:pPr>
    </w:p>
    <w:p w:rsidR="00E53BC1" w:rsidRPr="00DF487F" w:rsidRDefault="00E53BC1" w:rsidP="00E53BC1">
      <w:pPr>
        <w:jc w:val="both"/>
        <w:rPr>
          <w:b/>
        </w:rPr>
      </w:pPr>
      <w:r w:rsidRPr="00DF487F">
        <w:rPr>
          <w:b/>
        </w:rPr>
        <w:t xml:space="preserve">3.3. Перечень тем РГР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129"/>
        <w:gridCol w:w="8335"/>
      </w:tblGrid>
      <w:tr w:rsidR="00E53BC1" w:rsidTr="00306C3E">
        <w:trPr>
          <w:trHeight w:val="70"/>
          <w:tblHeader/>
        </w:trPr>
        <w:tc>
          <w:tcPr>
            <w:tcW w:w="1129" w:type="dxa"/>
            <w:tcBorders>
              <w:left w:val="single" w:sz="4" w:space="0" w:color="auto"/>
            </w:tcBorders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8335" w:type="dxa"/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0B4A53" w:rsidRDefault="000B4A53" w:rsidP="00E53BC1">
      <w:r>
        <w:t>Не предусмотрены учебным планом</w:t>
      </w:r>
    </w:p>
    <w:p w:rsidR="00E53BC1" w:rsidRDefault="000B4A53" w:rsidP="00E53BC1">
      <w:r>
        <w:t xml:space="preserve"> </w:t>
      </w:r>
    </w:p>
    <w:p w:rsidR="00E53BC1" w:rsidRPr="00DF487F" w:rsidRDefault="00E53BC1" w:rsidP="00E53BC1">
      <w:pPr>
        <w:jc w:val="both"/>
        <w:rPr>
          <w:b/>
        </w:rPr>
      </w:pPr>
      <w:r w:rsidRPr="00DF487F">
        <w:rPr>
          <w:b/>
        </w:rPr>
        <w:t>3.4. Перечень тем рефератов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1588"/>
        <w:gridCol w:w="7876"/>
      </w:tblGrid>
      <w:tr w:rsidR="00E53BC1" w:rsidTr="00306C3E">
        <w:trPr>
          <w:trHeight w:val="70"/>
          <w:tblHeader/>
        </w:trPr>
        <w:tc>
          <w:tcPr>
            <w:tcW w:w="1588" w:type="dxa"/>
            <w:tcBorders>
              <w:left w:val="single" w:sz="4" w:space="0" w:color="auto"/>
            </w:tcBorders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№№ п-п</w:t>
            </w:r>
          </w:p>
        </w:tc>
        <w:tc>
          <w:tcPr>
            <w:tcW w:w="7876" w:type="dxa"/>
            <w:vAlign w:val="center"/>
          </w:tcPr>
          <w:p w:rsidR="00E53BC1" w:rsidRDefault="00E53BC1" w:rsidP="00306C3E">
            <w:pPr>
              <w:jc w:val="center"/>
              <w:rPr>
                <w:sz w:val="22"/>
              </w:rPr>
            </w:pPr>
            <w:r>
              <w:rPr>
                <w:sz w:val="22"/>
              </w:rPr>
              <w:t>Наименование проекта (работы)</w:t>
            </w:r>
          </w:p>
        </w:tc>
      </w:tr>
    </w:tbl>
    <w:p w:rsidR="00E53BC1" w:rsidRDefault="00E53BC1" w:rsidP="00E53BC1">
      <w:pPr>
        <w:jc w:val="both"/>
      </w:pPr>
      <w:r w:rsidRPr="00A70EC1">
        <w:t>Не предусмотрены учебным планом</w:t>
      </w:r>
    </w:p>
    <w:p w:rsidR="00E53BC1" w:rsidRDefault="00E53BC1" w:rsidP="00E53BC1">
      <w:pPr>
        <w:jc w:val="both"/>
      </w:pPr>
    </w:p>
    <w:p w:rsidR="00E53BC1" w:rsidRPr="00DF487F" w:rsidRDefault="00E53BC1" w:rsidP="00E53BC1">
      <w:pPr>
        <w:jc w:val="both"/>
        <w:rPr>
          <w:b/>
        </w:rPr>
      </w:pPr>
      <w:r w:rsidRPr="00DF487F">
        <w:rPr>
          <w:b/>
        </w:rPr>
        <w:t>3.5. Перечень тем контрольных работ</w:t>
      </w:r>
    </w:p>
    <w:p w:rsidR="000D31BB" w:rsidRDefault="000D31BB" w:rsidP="000D31BB">
      <w:pPr>
        <w:jc w:val="both"/>
      </w:pPr>
      <w:r w:rsidRPr="00A70EC1">
        <w:t>Не предусмотрены учебным планом</w:t>
      </w:r>
    </w:p>
    <w:p w:rsidR="000D31BB" w:rsidRDefault="000D31BB" w:rsidP="000D31BB">
      <w:pPr>
        <w:jc w:val="both"/>
      </w:pPr>
    </w:p>
    <w:p w:rsidR="004A7E2F" w:rsidRPr="00DF487F" w:rsidRDefault="004A7E2F" w:rsidP="004A7E2F">
      <w:pPr>
        <w:jc w:val="both"/>
        <w:rPr>
          <w:b/>
        </w:rPr>
      </w:pPr>
      <w:r w:rsidRPr="00DF487F">
        <w:rPr>
          <w:b/>
        </w:rPr>
        <w:t>3.</w:t>
      </w:r>
      <w:r w:rsidR="00E53BC1" w:rsidRPr="00DF487F">
        <w:rPr>
          <w:b/>
        </w:rPr>
        <w:t>6</w:t>
      </w:r>
      <w:r w:rsidRPr="00DF487F">
        <w:rPr>
          <w:b/>
        </w:rPr>
        <w:t>. Интерактивные образовательные технологии, используемые при проведении учебных занятий</w:t>
      </w:r>
    </w:p>
    <w:p w:rsidR="004A7E2F" w:rsidRPr="003117E7" w:rsidRDefault="004A7E2F" w:rsidP="004A7E2F">
      <w:pPr>
        <w:jc w:val="both"/>
      </w:pPr>
    </w:p>
    <w:tbl>
      <w:tblPr>
        <w:tblW w:w="9356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80"/>
        <w:gridCol w:w="2464"/>
        <w:gridCol w:w="4394"/>
        <w:gridCol w:w="1418"/>
      </w:tblGrid>
      <w:tr w:rsidR="004A7E2F" w:rsidRPr="003117E7" w:rsidTr="004A7E2F">
        <w:tc>
          <w:tcPr>
            <w:tcW w:w="1080" w:type="dxa"/>
            <w:shd w:val="clear" w:color="auto" w:fill="auto"/>
          </w:tcPr>
          <w:p w:rsidR="004A7E2F" w:rsidRPr="003117E7" w:rsidRDefault="004A7E2F" w:rsidP="004A7E2F">
            <w:pPr>
              <w:jc w:val="both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семестр</w:t>
            </w:r>
          </w:p>
        </w:tc>
        <w:tc>
          <w:tcPr>
            <w:tcW w:w="2464" w:type="dxa"/>
            <w:shd w:val="clear" w:color="auto" w:fill="auto"/>
          </w:tcPr>
          <w:p w:rsidR="004A7E2F" w:rsidRPr="003117E7" w:rsidRDefault="004A7E2F" w:rsidP="004A7E2F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занятий (лекции, практические, лабораторные)</w:t>
            </w:r>
          </w:p>
        </w:tc>
        <w:tc>
          <w:tcPr>
            <w:tcW w:w="4394" w:type="dxa"/>
            <w:shd w:val="clear" w:color="auto" w:fill="auto"/>
          </w:tcPr>
          <w:p w:rsidR="004A7E2F" w:rsidRPr="003117E7" w:rsidRDefault="004A7E2F" w:rsidP="004A7E2F">
            <w:pPr>
              <w:jc w:val="center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Вид используемой интерактивной образовательной технологии</w:t>
            </w:r>
          </w:p>
        </w:tc>
        <w:tc>
          <w:tcPr>
            <w:tcW w:w="1418" w:type="dxa"/>
            <w:shd w:val="clear" w:color="auto" w:fill="auto"/>
          </w:tcPr>
          <w:p w:rsidR="004A7E2F" w:rsidRPr="003117E7" w:rsidRDefault="004A7E2F" w:rsidP="004A7E2F">
            <w:pPr>
              <w:jc w:val="both"/>
              <w:rPr>
                <w:sz w:val="22"/>
                <w:szCs w:val="22"/>
              </w:rPr>
            </w:pPr>
            <w:r w:rsidRPr="003117E7">
              <w:rPr>
                <w:sz w:val="22"/>
                <w:szCs w:val="22"/>
              </w:rPr>
              <w:t>Количество часов</w:t>
            </w:r>
          </w:p>
        </w:tc>
      </w:tr>
      <w:tr w:rsidR="004A7E2F" w:rsidRPr="003117E7" w:rsidTr="004A7E2F">
        <w:tc>
          <w:tcPr>
            <w:tcW w:w="1080" w:type="dxa"/>
            <w:vMerge w:val="restart"/>
            <w:shd w:val="clear" w:color="auto" w:fill="auto"/>
            <w:vAlign w:val="center"/>
          </w:tcPr>
          <w:p w:rsidR="004A7E2F" w:rsidRPr="003117E7" w:rsidRDefault="0009737A" w:rsidP="004A7E2F">
            <w:pPr>
              <w:jc w:val="center"/>
            </w:pPr>
            <w:r>
              <w:t>3</w:t>
            </w:r>
          </w:p>
          <w:p w:rsidR="004A7E2F" w:rsidRPr="003117E7" w:rsidRDefault="004A7E2F" w:rsidP="004A7E2F">
            <w:pPr>
              <w:jc w:val="center"/>
            </w:pPr>
          </w:p>
        </w:tc>
        <w:tc>
          <w:tcPr>
            <w:tcW w:w="2464" w:type="dxa"/>
            <w:shd w:val="clear" w:color="auto" w:fill="auto"/>
          </w:tcPr>
          <w:p w:rsidR="004A7E2F" w:rsidRPr="00597561" w:rsidRDefault="004A7E2F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Л</w:t>
            </w:r>
            <w:r w:rsidRPr="00597561">
              <w:rPr>
                <w:sz w:val="22"/>
                <w:szCs w:val="22"/>
              </w:rPr>
              <w:t>екци</w:t>
            </w:r>
            <w:r>
              <w:rPr>
                <w:sz w:val="22"/>
                <w:szCs w:val="22"/>
              </w:rPr>
              <w:t>и</w:t>
            </w:r>
          </w:p>
        </w:tc>
        <w:tc>
          <w:tcPr>
            <w:tcW w:w="4394" w:type="dxa"/>
            <w:shd w:val="clear" w:color="auto" w:fill="auto"/>
          </w:tcPr>
          <w:p w:rsidR="004A7E2F" w:rsidRPr="00597561" w:rsidRDefault="004A7E2F" w:rsidP="004A7E2F">
            <w:pPr>
              <w:jc w:val="both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Лекция-визуализация</w:t>
            </w:r>
          </w:p>
        </w:tc>
        <w:tc>
          <w:tcPr>
            <w:tcW w:w="1418" w:type="dxa"/>
            <w:shd w:val="clear" w:color="auto" w:fill="auto"/>
          </w:tcPr>
          <w:p w:rsidR="004A7E2F" w:rsidRPr="00DF487F" w:rsidRDefault="001606DC" w:rsidP="001606DC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4A7E2F" w:rsidRPr="003117E7" w:rsidTr="004A7E2F">
        <w:tc>
          <w:tcPr>
            <w:tcW w:w="1080" w:type="dxa"/>
            <w:vMerge/>
            <w:shd w:val="clear" w:color="auto" w:fill="auto"/>
          </w:tcPr>
          <w:p w:rsidR="004A7E2F" w:rsidRDefault="004A7E2F" w:rsidP="004A7E2F">
            <w:pPr>
              <w:jc w:val="both"/>
            </w:pPr>
          </w:p>
        </w:tc>
        <w:tc>
          <w:tcPr>
            <w:tcW w:w="2464" w:type="dxa"/>
            <w:shd w:val="clear" w:color="auto" w:fill="auto"/>
          </w:tcPr>
          <w:p w:rsidR="004A7E2F" w:rsidRPr="00597561" w:rsidRDefault="004A7E2F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Л</w:t>
            </w:r>
            <w:r w:rsidRPr="00597561">
              <w:rPr>
                <w:sz w:val="22"/>
                <w:szCs w:val="22"/>
              </w:rPr>
              <w:t>екци</w:t>
            </w:r>
            <w:r>
              <w:rPr>
                <w:sz w:val="22"/>
                <w:szCs w:val="22"/>
              </w:rPr>
              <w:t>и</w:t>
            </w:r>
          </w:p>
        </w:tc>
        <w:tc>
          <w:tcPr>
            <w:tcW w:w="4394" w:type="dxa"/>
            <w:shd w:val="clear" w:color="auto" w:fill="auto"/>
          </w:tcPr>
          <w:p w:rsidR="004A7E2F" w:rsidRPr="00597561" w:rsidRDefault="004A7E2F" w:rsidP="004A7E2F">
            <w:pPr>
              <w:jc w:val="both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Проблемная лекция</w:t>
            </w:r>
          </w:p>
        </w:tc>
        <w:tc>
          <w:tcPr>
            <w:tcW w:w="1418" w:type="dxa"/>
            <w:shd w:val="clear" w:color="auto" w:fill="auto"/>
          </w:tcPr>
          <w:p w:rsidR="004A7E2F" w:rsidRPr="00DF487F" w:rsidRDefault="001606DC" w:rsidP="001606DC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09737A" w:rsidRPr="003117E7" w:rsidTr="004A7E2F">
        <w:tc>
          <w:tcPr>
            <w:tcW w:w="1080" w:type="dxa"/>
            <w:vMerge/>
            <w:shd w:val="clear" w:color="auto" w:fill="auto"/>
          </w:tcPr>
          <w:p w:rsidR="0009737A" w:rsidRDefault="0009737A" w:rsidP="004A7E2F">
            <w:pPr>
              <w:jc w:val="both"/>
            </w:pPr>
          </w:p>
        </w:tc>
        <w:tc>
          <w:tcPr>
            <w:tcW w:w="2464" w:type="dxa"/>
            <w:vMerge w:val="restart"/>
            <w:shd w:val="clear" w:color="auto" w:fill="auto"/>
          </w:tcPr>
          <w:p w:rsidR="0009737A" w:rsidRDefault="0009737A" w:rsidP="004A7E2F">
            <w:pPr>
              <w:jc w:val="both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Лабораторная работа</w:t>
            </w:r>
          </w:p>
        </w:tc>
        <w:tc>
          <w:tcPr>
            <w:tcW w:w="4394" w:type="dxa"/>
            <w:shd w:val="clear" w:color="auto" w:fill="auto"/>
          </w:tcPr>
          <w:p w:rsidR="0009737A" w:rsidRPr="00597561" w:rsidRDefault="0009737A" w:rsidP="004A7E2F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Опережающая самостоятельная работа</w:t>
            </w:r>
          </w:p>
        </w:tc>
        <w:tc>
          <w:tcPr>
            <w:tcW w:w="1418" w:type="dxa"/>
            <w:shd w:val="clear" w:color="auto" w:fill="auto"/>
          </w:tcPr>
          <w:p w:rsidR="0009737A" w:rsidRDefault="001606DC" w:rsidP="001606DC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09737A" w:rsidRPr="003117E7" w:rsidTr="004A7E2F">
        <w:tc>
          <w:tcPr>
            <w:tcW w:w="1080" w:type="dxa"/>
            <w:vMerge/>
            <w:shd w:val="clear" w:color="auto" w:fill="auto"/>
          </w:tcPr>
          <w:p w:rsidR="0009737A" w:rsidRPr="003117E7" w:rsidRDefault="0009737A" w:rsidP="004A7E2F">
            <w:pPr>
              <w:jc w:val="both"/>
            </w:pPr>
          </w:p>
        </w:tc>
        <w:tc>
          <w:tcPr>
            <w:tcW w:w="2464" w:type="dxa"/>
            <w:vMerge/>
            <w:shd w:val="clear" w:color="auto" w:fill="auto"/>
          </w:tcPr>
          <w:p w:rsidR="0009737A" w:rsidRPr="00597561" w:rsidRDefault="0009737A" w:rsidP="004A7E2F">
            <w:pPr>
              <w:jc w:val="both"/>
              <w:rPr>
                <w:sz w:val="22"/>
                <w:szCs w:val="22"/>
              </w:rPr>
            </w:pPr>
          </w:p>
        </w:tc>
        <w:tc>
          <w:tcPr>
            <w:tcW w:w="4394" w:type="dxa"/>
            <w:shd w:val="clear" w:color="auto" w:fill="auto"/>
          </w:tcPr>
          <w:p w:rsidR="0009737A" w:rsidRPr="00597561" w:rsidRDefault="0009737A" w:rsidP="004A7E2F">
            <w:pPr>
              <w:jc w:val="both"/>
              <w:rPr>
                <w:sz w:val="22"/>
                <w:szCs w:val="22"/>
              </w:rPr>
            </w:pPr>
            <w:r w:rsidRPr="00597561">
              <w:rPr>
                <w:sz w:val="22"/>
                <w:szCs w:val="22"/>
              </w:rPr>
              <w:t>Работа в команде</w:t>
            </w:r>
          </w:p>
        </w:tc>
        <w:tc>
          <w:tcPr>
            <w:tcW w:w="1418" w:type="dxa"/>
            <w:shd w:val="clear" w:color="auto" w:fill="auto"/>
          </w:tcPr>
          <w:p w:rsidR="0009737A" w:rsidRPr="00DF487F" w:rsidRDefault="001606DC" w:rsidP="001606DC">
            <w:pPr>
              <w:jc w:val="both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0,5</w:t>
            </w:r>
          </w:p>
        </w:tc>
      </w:tr>
      <w:tr w:rsidR="004A7E2F" w:rsidRPr="00DF487F" w:rsidTr="004A7E2F">
        <w:tc>
          <w:tcPr>
            <w:tcW w:w="7938" w:type="dxa"/>
            <w:gridSpan w:val="3"/>
            <w:shd w:val="clear" w:color="auto" w:fill="auto"/>
          </w:tcPr>
          <w:p w:rsidR="004A7E2F" w:rsidRPr="00DF487F" w:rsidRDefault="004A7E2F" w:rsidP="004A7E2F">
            <w:pPr>
              <w:jc w:val="both"/>
              <w:rPr>
                <w:b/>
                <w:sz w:val="22"/>
                <w:szCs w:val="22"/>
              </w:rPr>
            </w:pPr>
            <w:r w:rsidRPr="00DF487F">
              <w:rPr>
                <w:b/>
                <w:sz w:val="22"/>
                <w:szCs w:val="22"/>
              </w:rPr>
              <w:t>ИТОГО</w:t>
            </w:r>
          </w:p>
        </w:tc>
        <w:tc>
          <w:tcPr>
            <w:tcW w:w="1418" w:type="dxa"/>
            <w:shd w:val="clear" w:color="auto" w:fill="auto"/>
          </w:tcPr>
          <w:p w:rsidR="004A7E2F" w:rsidRPr="00DF487F" w:rsidRDefault="001606DC" w:rsidP="004A7E2F">
            <w:pPr>
              <w:jc w:val="both"/>
              <w:rPr>
                <w:b/>
                <w:sz w:val="22"/>
                <w:szCs w:val="22"/>
              </w:rPr>
            </w:pPr>
            <w:r>
              <w:rPr>
                <w:b/>
                <w:sz w:val="22"/>
                <w:szCs w:val="22"/>
              </w:rPr>
              <w:t>2,0</w:t>
            </w:r>
          </w:p>
        </w:tc>
      </w:tr>
    </w:tbl>
    <w:p w:rsidR="004A7E2F" w:rsidRPr="003117E7" w:rsidRDefault="004A7E2F" w:rsidP="004A7E2F">
      <w:pPr>
        <w:jc w:val="both"/>
      </w:pPr>
    </w:p>
    <w:p w:rsidR="004A7E2F" w:rsidRPr="00DF487F" w:rsidRDefault="004A7E2F" w:rsidP="004A7E2F">
      <w:pPr>
        <w:jc w:val="both"/>
        <w:rPr>
          <w:b/>
          <w:shd w:val="clear" w:color="auto" w:fill="FFFFFF"/>
        </w:rPr>
      </w:pPr>
      <w:r w:rsidRPr="00DF487F">
        <w:rPr>
          <w:b/>
        </w:rPr>
        <w:t xml:space="preserve">4. </w:t>
      </w:r>
      <w:r w:rsidRPr="00DF487F">
        <w:rPr>
          <w:b/>
          <w:shd w:val="clear" w:color="auto" w:fill="FFFFFF"/>
        </w:rPr>
        <w:t>Перечень учебно-методического обеспечения для самостоятельной работы обучающихся по дисциплине, основной и дополнительной учебной литературы, необходимой для освоения дисциплины.</w:t>
      </w:r>
    </w:p>
    <w:p w:rsidR="004A7E2F" w:rsidRPr="00DF487F" w:rsidRDefault="004A7E2F" w:rsidP="004A7E2F">
      <w:pPr>
        <w:jc w:val="both"/>
        <w:rPr>
          <w:b/>
        </w:rPr>
      </w:pPr>
    </w:p>
    <w:p w:rsidR="004A7E2F" w:rsidRDefault="004A7E2F" w:rsidP="004A7E2F">
      <w:pPr>
        <w:jc w:val="both"/>
        <w:rPr>
          <w:b/>
        </w:rPr>
      </w:pPr>
      <w:r w:rsidRPr="00DF487F">
        <w:rPr>
          <w:b/>
        </w:rPr>
        <w:t>4.1. Основная и дополнительная литература</w:t>
      </w:r>
    </w:p>
    <w:p w:rsidR="000D31BB" w:rsidRDefault="000D31BB" w:rsidP="004A7E2F">
      <w:pPr>
        <w:jc w:val="both"/>
        <w:rPr>
          <w:b/>
        </w:rPr>
      </w:pP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5387"/>
        <w:gridCol w:w="850"/>
        <w:gridCol w:w="851"/>
        <w:gridCol w:w="1842"/>
      </w:tblGrid>
      <w:tr w:rsidR="000D31BB" w:rsidRPr="000D31BB" w:rsidTr="005220EF">
        <w:trPr>
          <w:trHeight w:val="170"/>
        </w:trPr>
        <w:tc>
          <w:tcPr>
            <w:tcW w:w="709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№№</w:t>
            </w:r>
          </w:p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proofErr w:type="gramStart"/>
            <w:r w:rsidRPr="000D31BB">
              <w:rPr>
                <w:sz w:val="22"/>
                <w:szCs w:val="22"/>
              </w:rPr>
              <w:t>п</w:t>
            </w:r>
            <w:proofErr w:type="gramEnd"/>
            <w:r w:rsidRPr="000D31BB">
              <w:rPr>
                <w:sz w:val="22"/>
                <w:szCs w:val="22"/>
              </w:rPr>
              <w:t>-п</w:t>
            </w:r>
          </w:p>
        </w:tc>
        <w:tc>
          <w:tcPr>
            <w:tcW w:w="5387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Автор и наименование</w:t>
            </w:r>
          </w:p>
        </w:tc>
        <w:tc>
          <w:tcPr>
            <w:tcW w:w="850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Вид пособия</w:t>
            </w:r>
          </w:p>
        </w:tc>
        <w:tc>
          <w:tcPr>
            <w:tcW w:w="851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Год издания</w:t>
            </w:r>
          </w:p>
        </w:tc>
        <w:tc>
          <w:tcPr>
            <w:tcW w:w="1842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 xml:space="preserve">Кол-во </w:t>
            </w:r>
            <w:r w:rsidRPr="000D31BB">
              <w:rPr>
                <w:sz w:val="22"/>
                <w:szCs w:val="22"/>
              </w:rPr>
              <w:br/>
              <w:t>экз. в библиотеке</w:t>
            </w:r>
          </w:p>
        </w:tc>
      </w:tr>
      <w:tr w:rsidR="000D31BB" w:rsidRPr="000D31BB" w:rsidTr="005220EF">
        <w:trPr>
          <w:trHeight w:val="170"/>
        </w:trPr>
        <w:tc>
          <w:tcPr>
            <w:tcW w:w="9639" w:type="dxa"/>
            <w:gridSpan w:val="5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proofErr w:type="gramStart"/>
            <w:r w:rsidRPr="000D31BB">
              <w:rPr>
                <w:sz w:val="22"/>
                <w:szCs w:val="22"/>
              </w:rPr>
              <w:t>основная</w:t>
            </w:r>
            <w:proofErr w:type="gramEnd"/>
            <w:r w:rsidRPr="000D31BB">
              <w:rPr>
                <w:sz w:val="22"/>
                <w:szCs w:val="22"/>
              </w:rPr>
              <w:t xml:space="preserve"> литература:</w:t>
            </w:r>
          </w:p>
        </w:tc>
      </w:tr>
      <w:tr w:rsidR="000D31BB" w:rsidRPr="000D31BB" w:rsidTr="005220EF">
        <w:trPr>
          <w:trHeight w:val="170"/>
        </w:trPr>
        <w:tc>
          <w:tcPr>
            <w:tcW w:w="709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ОЛ-1</w:t>
            </w:r>
          </w:p>
        </w:tc>
        <w:tc>
          <w:tcPr>
            <w:tcW w:w="5387" w:type="dxa"/>
            <w:vAlign w:val="center"/>
          </w:tcPr>
          <w:p w:rsidR="000D31BB" w:rsidRPr="000D31BB" w:rsidRDefault="000D31BB" w:rsidP="005220EF">
            <w:pPr>
              <w:jc w:val="both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 xml:space="preserve">Общая химия. – 13-е изд., </w:t>
            </w:r>
            <w:proofErr w:type="spellStart"/>
            <w:r w:rsidRPr="000D31BB">
              <w:rPr>
                <w:sz w:val="22"/>
                <w:szCs w:val="22"/>
              </w:rPr>
              <w:t>перераб</w:t>
            </w:r>
            <w:proofErr w:type="spellEnd"/>
            <w:r w:rsidRPr="000D31BB">
              <w:rPr>
                <w:sz w:val="22"/>
                <w:szCs w:val="22"/>
              </w:rPr>
              <w:t xml:space="preserve">. И доп. Коровин Н. В. Академия. – 2011. </w:t>
            </w:r>
          </w:p>
        </w:tc>
        <w:tc>
          <w:tcPr>
            <w:tcW w:w="850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У</w:t>
            </w:r>
          </w:p>
        </w:tc>
        <w:tc>
          <w:tcPr>
            <w:tcW w:w="851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2011</w:t>
            </w:r>
          </w:p>
        </w:tc>
        <w:tc>
          <w:tcPr>
            <w:tcW w:w="1842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140</w:t>
            </w:r>
          </w:p>
        </w:tc>
      </w:tr>
      <w:tr w:rsidR="000D31BB" w:rsidRPr="000D31BB" w:rsidTr="005220EF">
        <w:trPr>
          <w:trHeight w:val="170"/>
        </w:trPr>
        <w:tc>
          <w:tcPr>
            <w:tcW w:w="709" w:type="dxa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ОЛ-2</w:t>
            </w:r>
          </w:p>
        </w:tc>
        <w:tc>
          <w:tcPr>
            <w:tcW w:w="5387" w:type="dxa"/>
          </w:tcPr>
          <w:p w:rsidR="000D31BB" w:rsidRPr="000D31BB" w:rsidRDefault="000D31BB" w:rsidP="005220EF">
            <w:pPr>
              <w:jc w:val="both"/>
              <w:rPr>
                <w:sz w:val="22"/>
                <w:szCs w:val="22"/>
              </w:rPr>
            </w:pPr>
            <w:r w:rsidRPr="000D31BB">
              <w:rPr>
                <w:iCs/>
                <w:sz w:val="22"/>
                <w:szCs w:val="22"/>
                <w:lang w:eastAsia="ar-SA"/>
              </w:rPr>
              <w:t>Аналитическая химия: учебник</w:t>
            </w:r>
            <w:r w:rsidRPr="000D31BB">
              <w:rPr>
                <w:iCs/>
                <w:sz w:val="22"/>
                <w:szCs w:val="22"/>
              </w:rPr>
              <w:t xml:space="preserve">/ Н.И. Мовчан, Р.Г. Романова, Т.С. Горбунова [и др.]. – М.: ИНФРА-М, 2018. – 394 с. – (Высшее образование: </w:t>
            </w:r>
            <w:proofErr w:type="spellStart"/>
            <w:r w:rsidRPr="000D31BB">
              <w:rPr>
                <w:iCs/>
                <w:sz w:val="22"/>
                <w:szCs w:val="22"/>
              </w:rPr>
              <w:t>Бакалавриант</w:t>
            </w:r>
            <w:proofErr w:type="spellEnd"/>
            <w:r w:rsidRPr="000D31BB">
              <w:rPr>
                <w:iCs/>
                <w:sz w:val="22"/>
                <w:szCs w:val="22"/>
              </w:rPr>
              <w:t>).</w:t>
            </w:r>
          </w:p>
        </w:tc>
        <w:tc>
          <w:tcPr>
            <w:tcW w:w="850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У</w:t>
            </w:r>
          </w:p>
        </w:tc>
        <w:tc>
          <w:tcPr>
            <w:tcW w:w="851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2018</w:t>
            </w:r>
          </w:p>
        </w:tc>
        <w:tc>
          <w:tcPr>
            <w:tcW w:w="1842" w:type="dxa"/>
            <w:vAlign w:val="center"/>
          </w:tcPr>
          <w:p w:rsidR="000D31BB" w:rsidRPr="000D31BB" w:rsidRDefault="00093393" w:rsidP="005220EF">
            <w:pPr>
              <w:jc w:val="center"/>
              <w:rPr>
                <w:sz w:val="22"/>
                <w:szCs w:val="22"/>
              </w:rPr>
            </w:pPr>
            <w:hyperlink r:id="rId16" w:history="1">
              <w:r w:rsidR="000D31BB" w:rsidRPr="000D31BB">
                <w:rPr>
                  <w:rStyle w:val="af7"/>
                  <w:sz w:val="22"/>
                  <w:szCs w:val="22"/>
                </w:rPr>
                <w:t>https://znanium.com/read?id=320794</w:t>
              </w:r>
            </w:hyperlink>
          </w:p>
        </w:tc>
      </w:tr>
      <w:tr w:rsidR="000D31BB" w:rsidRPr="000D31BB" w:rsidTr="005220EF">
        <w:trPr>
          <w:trHeight w:val="170"/>
        </w:trPr>
        <w:tc>
          <w:tcPr>
            <w:tcW w:w="9639" w:type="dxa"/>
            <w:gridSpan w:val="5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proofErr w:type="gramStart"/>
            <w:r w:rsidRPr="000D31BB">
              <w:rPr>
                <w:sz w:val="22"/>
                <w:szCs w:val="22"/>
              </w:rPr>
              <w:t>дополнительная</w:t>
            </w:r>
            <w:proofErr w:type="gramEnd"/>
            <w:r w:rsidRPr="000D31BB">
              <w:rPr>
                <w:sz w:val="22"/>
                <w:szCs w:val="22"/>
              </w:rPr>
              <w:t xml:space="preserve"> литература:</w:t>
            </w:r>
          </w:p>
        </w:tc>
      </w:tr>
      <w:tr w:rsidR="000D31BB" w:rsidRPr="000D31BB" w:rsidTr="005220EF">
        <w:trPr>
          <w:trHeight w:val="170"/>
        </w:trPr>
        <w:tc>
          <w:tcPr>
            <w:tcW w:w="709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ДЛ-1</w:t>
            </w:r>
          </w:p>
        </w:tc>
        <w:tc>
          <w:tcPr>
            <w:tcW w:w="5387" w:type="dxa"/>
          </w:tcPr>
          <w:p w:rsidR="000D31BB" w:rsidRPr="000D31BB" w:rsidRDefault="000D31BB" w:rsidP="005220EF">
            <w:pPr>
              <w:jc w:val="both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 xml:space="preserve">Аналитическая химия и физико-химические методы </w:t>
            </w:r>
            <w:proofErr w:type="gramStart"/>
            <w:r w:rsidRPr="000D31BB">
              <w:rPr>
                <w:sz w:val="22"/>
                <w:szCs w:val="22"/>
              </w:rPr>
              <w:t>анализа :</w:t>
            </w:r>
            <w:proofErr w:type="gramEnd"/>
            <w:r w:rsidRPr="000D31BB">
              <w:rPr>
                <w:sz w:val="22"/>
                <w:szCs w:val="22"/>
              </w:rPr>
              <w:t xml:space="preserve"> учебно-методическое пособие / УГНТУ, Стерлитамак. фил., каф. </w:t>
            </w:r>
            <w:proofErr w:type="gramStart"/>
            <w:r w:rsidRPr="000D31BB">
              <w:rPr>
                <w:sz w:val="22"/>
                <w:szCs w:val="22"/>
              </w:rPr>
              <w:t>ОХТ ;</w:t>
            </w:r>
            <w:proofErr w:type="gramEnd"/>
            <w:r w:rsidRPr="000D31BB">
              <w:rPr>
                <w:sz w:val="22"/>
                <w:szCs w:val="22"/>
              </w:rPr>
              <w:t xml:space="preserve"> сост. В. А. Идрисова. - </w:t>
            </w:r>
            <w:proofErr w:type="gramStart"/>
            <w:r w:rsidRPr="000D31BB">
              <w:rPr>
                <w:sz w:val="22"/>
                <w:szCs w:val="22"/>
              </w:rPr>
              <w:t>Уфа :</w:t>
            </w:r>
            <w:proofErr w:type="gramEnd"/>
            <w:r w:rsidRPr="000D31BB">
              <w:rPr>
                <w:sz w:val="22"/>
                <w:szCs w:val="22"/>
              </w:rPr>
              <w:t xml:space="preserve"> УГНТУ, 2012. - 334 Кб. - </w:t>
            </w:r>
            <w:proofErr w:type="gramStart"/>
            <w:r w:rsidRPr="000D31BB">
              <w:rPr>
                <w:sz w:val="22"/>
                <w:szCs w:val="22"/>
              </w:rPr>
              <w:t>Текст :</w:t>
            </w:r>
            <w:proofErr w:type="gramEnd"/>
            <w:r w:rsidRPr="000D31BB">
              <w:rPr>
                <w:sz w:val="22"/>
                <w:szCs w:val="22"/>
              </w:rPr>
              <w:t xml:space="preserve"> электронный.</w:t>
            </w:r>
          </w:p>
        </w:tc>
        <w:tc>
          <w:tcPr>
            <w:tcW w:w="850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УП</w:t>
            </w:r>
          </w:p>
        </w:tc>
        <w:tc>
          <w:tcPr>
            <w:tcW w:w="851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2012</w:t>
            </w:r>
          </w:p>
        </w:tc>
        <w:tc>
          <w:tcPr>
            <w:tcW w:w="1842" w:type="dxa"/>
            <w:vAlign w:val="center"/>
          </w:tcPr>
          <w:p w:rsidR="000D31BB" w:rsidRPr="000D31BB" w:rsidRDefault="00093393" w:rsidP="005220EF">
            <w:pPr>
              <w:jc w:val="center"/>
              <w:rPr>
                <w:sz w:val="22"/>
                <w:szCs w:val="22"/>
              </w:rPr>
            </w:pPr>
            <w:hyperlink r:id="rId17" w:history="1">
              <w:r w:rsidR="000D31BB" w:rsidRPr="000D31BB">
                <w:rPr>
                  <w:rStyle w:val="af7"/>
                  <w:sz w:val="22"/>
                  <w:szCs w:val="22"/>
                </w:rPr>
                <w:t>http://bibl.rusoil.net/base_docs/UGNTU/Sterlitamak/Idrisova2.pdf</w:t>
              </w:r>
            </w:hyperlink>
          </w:p>
        </w:tc>
      </w:tr>
      <w:tr w:rsidR="000D31BB" w:rsidRPr="000D31BB" w:rsidTr="005220EF">
        <w:trPr>
          <w:trHeight w:val="170"/>
        </w:trPr>
        <w:tc>
          <w:tcPr>
            <w:tcW w:w="709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ДЛ-2</w:t>
            </w:r>
          </w:p>
        </w:tc>
        <w:tc>
          <w:tcPr>
            <w:tcW w:w="5387" w:type="dxa"/>
          </w:tcPr>
          <w:p w:rsidR="000D31BB" w:rsidRPr="000D31BB" w:rsidRDefault="000D31BB" w:rsidP="005220EF">
            <w:pPr>
              <w:jc w:val="both"/>
              <w:rPr>
                <w:iCs/>
                <w:sz w:val="22"/>
                <w:szCs w:val="22"/>
                <w:lang w:eastAsia="ar-SA"/>
              </w:rPr>
            </w:pPr>
            <w:r w:rsidRPr="000D31BB">
              <w:rPr>
                <w:bCs/>
                <w:sz w:val="22"/>
                <w:szCs w:val="22"/>
                <w:shd w:val="clear" w:color="auto" w:fill="FFFFFF"/>
              </w:rPr>
              <w:t>Краткий курс лекций</w:t>
            </w:r>
            <w:r w:rsidRPr="000D31BB">
              <w:rPr>
                <w:sz w:val="22"/>
                <w:szCs w:val="22"/>
                <w:shd w:val="clear" w:color="auto" w:fill="FFFFFF"/>
              </w:rPr>
              <w:t> по дисциплине "Аналитическая </w:t>
            </w:r>
            <w:r w:rsidRPr="000D31BB">
              <w:rPr>
                <w:rStyle w:val="bolighting"/>
                <w:sz w:val="22"/>
                <w:szCs w:val="22"/>
                <w:shd w:val="clear" w:color="auto" w:fill="FFFFFF"/>
              </w:rPr>
              <w:t>химия</w:t>
            </w:r>
            <w:proofErr w:type="gramStart"/>
            <w:r w:rsidRPr="000D31BB">
              <w:rPr>
                <w:sz w:val="22"/>
                <w:szCs w:val="22"/>
                <w:shd w:val="clear" w:color="auto" w:fill="FFFFFF"/>
              </w:rPr>
              <w:t>" 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учебное пособие / С. Б. Денисова [и др.] ; ред., сост. О. Б. </w:t>
            </w:r>
            <w:proofErr w:type="spellStart"/>
            <w:r w:rsidRPr="000D31BB">
              <w:rPr>
                <w:sz w:val="22"/>
                <w:szCs w:val="22"/>
                <w:shd w:val="clear" w:color="auto" w:fill="FFFFFF"/>
              </w:rPr>
              <w:t>Чалова</w:t>
            </w:r>
            <w:proofErr w:type="spellEnd"/>
            <w:r w:rsidRPr="000D31BB">
              <w:rPr>
                <w:sz w:val="22"/>
                <w:szCs w:val="22"/>
                <w:shd w:val="clear" w:color="auto" w:fill="FFFFFF"/>
              </w:rPr>
              <w:t xml:space="preserve">, ред., сост. А. Т. </w:t>
            </w:r>
            <w:proofErr w:type="spellStart"/>
            <w:r w:rsidRPr="000D31BB">
              <w:rPr>
                <w:sz w:val="22"/>
                <w:szCs w:val="22"/>
                <w:shd w:val="clear" w:color="auto" w:fill="FFFFFF"/>
              </w:rPr>
              <w:t>Чанышева</w:t>
            </w:r>
            <w:proofErr w:type="spellEnd"/>
            <w:r w:rsidRPr="000D31BB">
              <w:rPr>
                <w:sz w:val="22"/>
                <w:szCs w:val="22"/>
                <w:shd w:val="clear" w:color="auto" w:fill="FFFFFF"/>
              </w:rPr>
              <w:t xml:space="preserve"> ; УГНТУ, каф. ОАХ. - </w:t>
            </w:r>
            <w:proofErr w:type="gramStart"/>
            <w:r w:rsidRPr="000D31BB">
              <w:rPr>
                <w:sz w:val="22"/>
                <w:szCs w:val="22"/>
                <w:shd w:val="clear" w:color="auto" w:fill="FFFFFF"/>
              </w:rPr>
              <w:t>Текст 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электронный.    </w:t>
            </w:r>
            <w:r w:rsidRPr="000D31BB">
              <w:rPr>
                <w:b/>
                <w:bCs/>
                <w:sz w:val="22"/>
                <w:szCs w:val="22"/>
                <w:shd w:val="clear" w:color="auto" w:fill="FFFFFF"/>
              </w:rPr>
              <w:t xml:space="preserve">Ч. </w:t>
            </w:r>
            <w:proofErr w:type="gramStart"/>
            <w:r w:rsidRPr="000D31BB">
              <w:rPr>
                <w:b/>
                <w:bCs/>
                <w:sz w:val="22"/>
                <w:szCs w:val="22"/>
                <w:shd w:val="clear" w:color="auto" w:fill="FFFFFF"/>
              </w:rPr>
              <w:t>2</w:t>
            </w:r>
            <w:r w:rsidRPr="000D31BB">
              <w:rPr>
                <w:sz w:val="22"/>
                <w:szCs w:val="22"/>
                <w:shd w:val="clear" w:color="auto" w:fill="FFFFFF"/>
              </w:rPr>
              <w:t> 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Количественный химический анализ. - </w:t>
            </w:r>
            <w:proofErr w:type="gramStart"/>
            <w:r w:rsidRPr="000D31BB">
              <w:rPr>
                <w:sz w:val="22"/>
                <w:szCs w:val="22"/>
                <w:shd w:val="clear" w:color="auto" w:fill="FFFFFF"/>
              </w:rPr>
              <w:t>Уфа 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УГНТУ, 2012. - 8,32 Мб. - (Библиотека студента УГНТУ)</w:t>
            </w:r>
          </w:p>
        </w:tc>
        <w:tc>
          <w:tcPr>
            <w:tcW w:w="850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УП</w:t>
            </w:r>
          </w:p>
        </w:tc>
        <w:tc>
          <w:tcPr>
            <w:tcW w:w="851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2012</w:t>
            </w:r>
          </w:p>
        </w:tc>
        <w:tc>
          <w:tcPr>
            <w:tcW w:w="1842" w:type="dxa"/>
            <w:vAlign w:val="center"/>
          </w:tcPr>
          <w:p w:rsidR="000D31BB" w:rsidRPr="000D31BB" w:rsidRDefault="00093393" w:rsidP="005220EF">
            <w:pPr>
              <w:jc w:val="center"/>
              <w:rPr>
                <w:sz w:val="22"/>
                <w:szCs w:val="22"/>
              </w:rPr>
            </w:pPr>
            <w:hyperlink r:id="rId18" w:history="1">
              <w:r w:rsidR="000D31BB" w:rsidRPr="000D31BB">
                <w:rPr>
                  <w:rStyle w:val="af7"/>
                  <w:sz w:val="22"/>
                  <w:szCs w:val="22"/>
                </w:rPr>
                <w:t>http://bibl.rusoil.net/base_docs/UGNTU/OAX/Chalova3.pdf</w:t>
              </w:r>
            </w:hyperlink>
          </w:p>
        </w:tc>
      </w:tr>
    </w:tbl>
    <w:p w:rsidR="000D31BB" w:rsidRDefault="000D31BB" w:rsidP="004A7E2F">
      <w:pPr>
        <w:jc w:val="both"/>
        <w:rPr>
          <w:b/>
        </w:rPr>
      </w:pPr>
    </w:p>
    <w:p w:rsidR="00AA54FF" w:rsidRDefault="00AA54FF" w:rsidP="00AA54FF">
      <w:pPr>
        <w:jc w:val="both"/>
        <w:rPr>
          <w:b/>
        </w:rPr>
      </w:pPr>
      <w:r w:rsidRPr="009C6972">
        <w:rPr>
          <w:b/>
        </w:rPr>
        <w:t>4.2. Методические пособия и указания</w:t>
      </w:r>
    </w:p>
    <w:tbl>
      <w:tblPr>
        <w:tblW w:w="9639" w:type="dxa"/>
        <w:tblInd w:w="-5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00" w:firstRow="0" w:lastRow="0" w:firstColumn="0" w:lastColumn="0" w:noHBand="0" w:noVBand="0"/>
      </w:tblPr>
      <w:tblGrid>
        <w:gridCol w:w="709"/>
        <w:gridCol w:w="6634"/>
        <w:gridCol w:w="1162"/>
        <w:gridCol w:w="1134"/>
      </w:tblGrid>
      <w:tr w:rsidR="000D31BB" w:rsidRPr="000D31BB" w:rsidTr="005220EF">
        <w:tc>
          <w:tcPr>
            <w:tcW w:w="709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№№</w:t>
            </w:r>
          </w:p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proofErr w:type="gramStart"/>
            <w:r w:rsidRPr="000D31BB">
              <w:rPr>
                <w:sz w:val="22"/>
                <w:szCs w:val="22"/>
              </w:rPr>
              <w:t>п</w:t>
            </w:r>
            <w:proofErr w:type="gramEnd"/>
            <w:r w:rsidRPr="000D31BB">
              <w:rPr>
                <w:sz w:val="22"/>
                <w:szCs w:val="22"/>
              </w:rPr>
              <w:t>-п</w:t>
            </w:r>
          </w:p>
        </w:tc>
        <w:tc>
          <w:tcPr>
            <w:tcW w:w="6634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Наименование</w:t>
            </w:r>
          </w:p>
        </w:tc>
        <w:tc>
          <w:tcPr>
            <w:tcW w:w="1162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Год издания (состава)</w:t>
            </w:r>
          </w:p>
        </w:tc>
        <w:tc>
          <w:tcPr>
            <w:tcW w:w="1134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 xml:space="preserve">Кол-во </w:t>
            </w:r>
            <w:r w:rsidRPr="000D31BB">
              <w:rPr>
                <w:sz w:val="22"/>
                <w:szCs w:val="22"/>
              </w:rPr>
              <w:br/>
              <w:t>экз.</w:t>
            </w:r>
          </w:p>
        </w:tc>
      </w:tr>
      <w:tr w:rsidR="000D31BB" w:rsidRPr="000D31BB" w:rsidTr="005220EF">
        <w:trPr>
          <w:trHeight w:val="340"/>
        </w:trPr>
        <w:tc>
          <w:tcPr>
            <w:tcW w:w="709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М-1</w:t>
            </w:r>
          </w:p>
        </w:tc>
        <w:tc>
          <w:tcPr>
            <w:tcW w:w="6634" w:type="dxa"/>
          </w:tcPr>
          <w:p w:rsidR="000D31BB" w:rsidRPr="000D31BB" w:rsidRDefault="000D31BB" w:rsidP="005220EF">
            <w:pPr>
              <w:jc w:val="both"/>
              <w:rPr>
                <w:sz w:val="22"/>
                <w:szCs w:val="22"/>
                <w:shd w:val="clear" w:color="auto" w:fill="FFFFFF"/>
              </w:rPr>
            </w:pPr>
            <w:r w:rsidRPr="000D31BB">
              <w:rPr>
                <w:sz w:val="22"/>
                <w:szCs w:val="22"/>
                <w:shd w:val="clear" w:color="auto" w:fill="FFFFFF"/>
              </w:rPr>
              <w:t xml:space="preserve">Григорьева, Т. А. Химия. Определение жесткости </w:t>
            </w:r>
            <w:proofErr w:type="gramStart"/>
            <w:r w:rsidRPr="000D31BB">
              <w:rPr>
                <w:sz w:val="22"/>
                <w:szCs w:val="22"/>
                <w:shd w:val="clear" w:color="auto" w:fill="FFFFFF"/>
              </w:rPr>
              <w:t>воды 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методические указания к лабораторному практикуму по дисциплине "Химия" / Татьяна Анатольевна Григорьева. - </w:t>
            </w:r>
            <w:proofErr w:type="gramStart"/>
            <w:r w:rsidRPr="000D31BB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0D31BB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0D31BB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2020. - 10 с. - </w:t>
            </w:r>
            <w:proofErr w:type="gramStart"/>
            <w:r w:rsidRPr="000D31BB">
              <w:rPr>
                <w:sz w:val="22"/>
                <w:szCs w:val="22"/>
                <w:shd w:val="clear" w:color="auto" w:fill="FFFFFF"/>
              </w:rPr>
              <w:t>Текст 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электронный.</w:t>
            </w:r>
          </w:p>
        </w:tc>
        <w:tc>
          <w:tcPr>
            <w:tcW w:w="1162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2020</w:t>
            </w:r>
          </w:p>
        </w:tc>
        <w:tc>
          <w:tcPr>
            <w:tcW w:w="1134" w:type="dxa"/>
            <w:vAlign w:val="center"/>
          </w:tcPr>
          <w:p w:rsidR="000D31BB" w:rsidRPr="000D31BB" w:rsidRDefault="00093393" w:rsidP="005220EF">
            <w:pPr>
              <w:jc w:val="center"/>
              <w:rPr>
                <w:sz w:val="22"/>
                <w:szCs w:val="22"/>
              </w:rPr>
            </w:pPr>
            <w:hyperlink r:id="rId19" w:history="1">
              <w:r w:rsidR="000D31BB" w:rsidRPr="000D31BB">
                <w:rPr>
                  <w:rStyle w:val="af7"/>
                  <w:sz w:val="22"/>
                  <w:szCs w:val="22"/>
                  <w:shd w:val="clear" w:color="auto" w:fill="FFFFFF"/>
                </w:rPr>
                <w:t>http://lib.ugtu.net/book/41543/</w:t>
              </w:r>
            </w:hyperlink>
            <w:r w:rsidR="000D31BB" w:rsidRPr="000D31BB">
              <w:rPr>
                <w:color w:val="212529"/>
                <w:sz w:val="22"/>
                <w:szCs w:val="22"/>
                <w:shd w:val="clear" w:color="auto" w:fill="FFFFFF"/>
              </w:rPr>
              <w:t xml:space="preserve"> </w:t>
            </w:r>
          </w:p>
        </w:tc>
      </w:tr>
      <w:tr w:rsidR="000D31BB" w:rsidRPr="000D31BB" w:rsidTr="005220EF">
        <w:trPr>
          <w:trHeight w:val="340"/>
        </w:trPr>
        <w:tc>
          <w:tcPr>
            <w:tcW w:w="709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М-2</w:t>
            </w:r>
          </w:p>
        </w:tc>
        <w:tc>
          <w:tcPr>
            <w:tcW w:w="6634" w:type="dxa"/>
          </w:tcPr>
          <w:p w:rsidR="000D31BB" w:rsidRPr="000D31BB" w:rsidRDefault="000D31BB" w:rsidP="005220EF">
            <w:pPr>
              <w:pStyle w:val="aff0"/>
              <w:shd w:val="clear" w:color="auto" w:fill="FFFFFF"/>
              <w:spacing w:before="0" w:beforeAutospacing="0" w:after="0" w:afterAutospacing="0"/>
              <w:jc w:val="both"/>
              <w:rPr>
                <w:strike/>
                <w:sz w:val="22"/>
                <w:szCs w:val="22"/>
                <w:shd w:val="clear" w:color="auto" w:fill="FFFFFF"/>
              </w:rPr>
            </w:pPr>
            <w:r w:rsidRPr="000D31BB">
              <w:rPr>
                <w:sz w:val="22"/>
                <w:szCs w:val="22"/>
                <w:shd w:val="clear" w:color="auto" w:fill="FFFFFF"/>
              </w:rPr>
              <w:t xml:space="preserve">Ивенина, И. В. Химия. Практикум по аналитической </w:t>
            </w:r>
            <w:proofErr w:type="gramStart"/>
            <w:r w:rsidRPr="000D31BB">
              <w:rPr>
                <w:sz w:val="22"/>
                <w:szCs w:val="22"/>
                <w:shd w:val="clear" w:color="auto" w:fill="FFFFFF"/>
              </w:rPr>
              <w:t>химии 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Методические указания / Ирина Владимировна Ивенина. - </w:t>
            </w:r>
            <w:proofErr w:type="gramStart"/>
            <w:r w:rsidRPr="000D31BB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0D31BB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0D31BB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2017. - 55 с. : ил.</w:t>
            </w:r>
          </w:p>
        </w:tc>
        <w:tc>
          <w:tcPr>
            <w:tcW w:w="1162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2017</w:t>
            </w:r>
          </w:p>
        </w:tc>
        <w:tc>
          <w:tcPr>
            <w:tcW w:w="1134" w:type="dxa"/>
            <w:vAlign w:val="center"/>
          </w:tcPr>
          <w:p w:rsidR="000D31BB" w:rsidRPr="000D31BB" w:rsidRDefault="00093393" w:rsidP="005220EF">
            <w:pPr>
              <w:jc w:val="center"/>
              <w:rPr>
                <w:sz w:val="22"/>
                <w:szCs w:val="22"/>
              </w:rPr>
            </w:pPr>
            <w:hyperlink r:id="rId20" w:history="1">
              <w:r w:rsidR="000D31BB" w:rsidRPr="000D31BB">
                <w:rPr>
                  <w:rStyle w:val="af7"/>
                  <w:sz w:val="22"/>
                  <w:szCs w:val="22"/>
                </w:rPr>
                <w:t>http://lib.ugtu.net/book/27968/</w:t>
              </w:r>
            </w:hyperlink>
          </w:p>
        </w:tc>
      </w:tr>
      <w:tr w:rsidR="000D31BB" w:rsidRPr="000D31BB" w:rsidTr="005220EF">
        <w:trPr>
          <w:trHeight w:val="340"/>
        </w:trPr>
        <w:tc>
          <w:tcPr>
            <w:tcW w:w="709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М-3</w:t>
            </w:r>
          </w:p>
        </w:tc>
        <w:tc>
          <w:tcPr>
            <w:tcW w:w="6634" w:type="dxa"/>
          </w:tcPr>
          <w:p w:rsidR="000D31BB" w:rsidRPr="000D31BB" w:rsidRDefault="000D31BB" w:rsidP="005220EF">
            <w:pPr>
              <w:pStyle w:val="aff0"/>
              <w:shd w:val="clear" w:color="auto" w:fill="FFFFFF"/>
              <w:spacing w:before="0" w:beforeAutospacing="0" w:after="0" w:afterAutospacing="0"/>
              <w:jc w:val="both"/>
              <w:rPr>
                <w:strike/>
                <w:sz w:val="22"/>
                <w:szCs w:val="22"/>
                <w:shd w:val="clear" w:color="auto" w:fill="FFFFFF"/>
              </w:rPr>
            </w:pPr>
            <w:r w:rsidRPr="000D31BB">
              <w:rPr>
                <w:sz w:val="22"/>
                <w:szCs w:val="22"/>
                <w:shd w:val="clear" w:color="auto" w:fill="FFFFFF"/>
              </w:rPr>
              <w:t xml:space="preserve">Пискайкина, М. М. Определение массы эквивалента металла: Методические указания к лабораторному практикуму по дисциплине "Химия" / Мария Михайловна Пискайкина. - </w:t>
            </w:r>
            <w:proofErr w:type="gramStart"/>
            <w:r w:rsidRPr="000D31BB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0D31BB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0D31BB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2017. - 8 с.</w:t>
            </w:r>
          </w:p>
        </w:tc>
        <w:tc>
          <w:tcPr>
            <w:tcW w:w="1162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2017</w:t>
            </w:r>
          </w:p>
        </w:tc>
        <w:tc>
          <w:tcPr>
            <w:tcW w:w="1134" w:type="dxa"/>
            <w:vAlign w:val="center"/>
          </w:tcPr>
          <w:p w:rsidR="000D31BB" w:rsidRPr="000D31BB" w:rsidRDefault="00093393" w:rsidP="005220EF">
            <w:pPr>
              <w:jc w:val="center"/>
              <w:rPr>
                <w:sz w:val="22"/>
                <w:szCs w:val="22"/>
              </w:rPr>
            </w:pPr>
            <w:hyperlink r:id="rId21" w:history="1">
              <w:r w:rsidR="000D31BB" w:rsidRPr="000D31BB">
                <w:rPr>
                  <w:rStyle w:val="af7"/>
                  <w:sz w:val="22"/>
                  <w:szCs w:val="22"/>
                </w:rPr>
                <w:t>http://lib.ugtu.net/book/27934/</w:t>
              </w:r>
            </w:hyperlink>
          </w:p>
        </w:tc>
      </w:tr>
      <w:tr w:rsidR="000D31BB" w:rsidRPr="000D31BB" w:rsidTr="005220EF">
        <w:trPr>
          <w:trHeight w:val="340"/>
        </w:trPr>
        <w:tc>
          <w:tcPr>
            <w:tcW w:w="709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М-4</w:t>
            </w:r>
          </w:p>
        </w:tc>
        <w:tc>
          <w:tcPr>
            <w:tcW w:w="6634" w:type="dxa"/>
          </w:tcPr>
          <w:p w:rsidR="000D31BB" w:rsidRPr="000D31BB" w:rsidRDefault="000D31BB" w:rsidP="005220EF">
            <w:pPr>
              <w:pStyle w:val="aff0"/>
              <w:shd w:val="clear" w:color="auto" w:fill="FFFFFF"/>
              <w:spacing w:before="0" w:beforeAutospacing="0" w:after="0" w:afterAutospacing="0"/>
              <w:jc w:val="both"/>
              <w:rPr>
                <w:sz w:val="22"/>
                <w:szCs w:val="22"/>
                <w:shd w:val="clear" w:color="auto" w:fill="FFFFFF"/>
              </w:rPr>
            </w:pPr>
            <w:r w:rsidRPr="000D31BB">
              <w:rPr>
                <w:sz w:val="22"/>
                <w:szCs w:val="22"/>
                <w:shd w:val="clear" w:color="auto" w:fill="FFFFFF"/>
              </w:rPr>
              <w:t xml:space="preserve">Григорьева, Т. А. Химия. Определение концентрации раствора фотометрическим </w:t>
            </w:r>
            <w:proofErr w:type="gramStart"/>
            <w:r w:rsidRPr="000D31BB">
              <w:rPr>
                <w:sz w:val="22"/>
                <w:szCs w:val="22"/>
                <w:shd w:val="clear" w:color="auto" w:fill="FFFFFF"/>
              </w:rPr>
              <w:t>методом 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методические указания к лабораторному практикуму / Татьяна Анатольевна Григорьева. - </w:t>
            </w:r>
            <w:proofErr w:type="gramStart"/>
            <w:r w:rsidRPr="000D31BB">
              <w:rPr>
                <w:sz w:val="22"/>
                <w:szCs w:val="22"/>
                <w:shd w:val="clear" w:color="auto" w:fill="FFFFFF"/>
              </w:rPr>
              <w:t>Ухта :</w:t>
            </w:r>
            <w:proofErr w:type="gramEnd"/>
            <w:r w:rsidRPr="000D31BB">
              <w:rPr>
                <w:sz w:val="22"/>
                <w:szCs w:val="22"/>
                <w:shd w:val="clear" w:color="auto" w:fill="FFFFFF"/>
              </w:rPr>
              <w:t xml:space="preserve"> Изд-во </w:t>
            </w:r>
            <w:proofErr w:type="spellStart"/>
            <w:r w:rsidRPr="000D31BB">
              <w:rPr>
                <w:sz w:val="22"/>
                <w:szCs w:val="22"/>
                <w:shd w:val="clear" w:color="auto" w:fill="FFFFFF"/>
              </w:rPr>
              <w:t>Ухтинского</w:t>
            </w:r>
            <w:proofErr w:type="spellEnd"/>
            <w:r w:rsidRPr="000D31BB">
              <w:rPr>
                <w:sz w:val="22"/>
                <w:szCs w:val="22"/>
                <w:shd w:val="clear" w:color="auto" w:fill="FFFFFF"/>
              </w:rPr>
              <w:t xml:space="preserve"> государственного технического университета, 2018. - 11 с.</w:t>
            </w:r>
          </w:p>
        </w:tc>
        <w:tc>
          <w:tcPr>
            <w:tcW w:w="1162" w:type="dxa"/>
            <w:vAlign w:val="center"/>
          </w:tcPr>
          <w:p w:rsidR="000D31BB" w:rsidRPr="000D31BB" w:rsidRDefault="000D31BB" w:rsidP="005220EF">
            <w:pPr>
              <w:jc w:val="center"/>
              <w:rPr>
                <w:sz w:val="22"/>
                <w:szCs w:val="22"/>
              </w:rPr>
            </w:pPr>
            <w:r w:rsidRPr="000D31BB">
              <w:rPr>
                <w:sz w:val="22"/>
                <w:szCs w:val="22"/>
              </w:rPr>
              <w:t>2018</w:t>
            </w:r>
          </w:p>
        </w:tc>
        <w:tc>
          <w:tcPr>
            <w:tcW w:w="1134" w:type="dxa"/>
            <w:vAlign w:val="center"/>
          </w:tcPr>
          <w:p w:rsidR="000D31BB" w:rsidRPr="000D31BB" w:rsidRDefault="00093393" w:rsidP="005220EF">
            <w:pPr>
              <w:jc w:val="center"/>
              <w:rPr>
                <w:sz w:val="22"/>
                <w:szCs w:val="22"/>
              </w:rPr>
            </w:pPr>
            <w:hyperlink r:id="rId22" w:history="1">
              <w:r w:rsidR="000D31BB" w:rsidRPr="000D31BB">
                <w:rPr>
                  <w:rStyle w:val="af7"/>
                  <w:sz w:val="22"/>
                  <w:szCs w:val="22"/>
                </w:rPr>
                <w:t>http://lib.ugtu.net/book/41254/</w:t>
              </w:r>
            </w:hyperlink>
          </w:p>
        </w:tc>
      </w:tr>
    </w:tbl>
    <w:p w:rsidR="000D31BB" w:rsidRDefault="000D31BB" w:rsidP="00AA54FF">
      <w:pPr>
        <w:jc w:val="both"/>
        <w:rPr>
          <w:b/>
        </w:rPr>
      </w:pPr>
    </w:p>
    <w:p w:rsidR="00AA54FF" w:rsidRPr="009C6972" w:rsidRDefault="00AA54FF" w:rsidP="00AA54FF">
      <w:pPr>
        <w:jc w:val="both"/>
        <w:rPr>
          <w:b/>
        </w:rPr>
      </w:pPr>
      <w:r w:rsidRPr="009C6972">
        <w:rPr>
          <w:b/>
        </w:rPr>
        <w:t>5. Программное обеспечение и Интернет-ресурсы.</w:t>
      </w:r>
    </w:p>
    <w:p w:rsidR="00AA54FF" w:rsidRPr="009C6972" w:rsidRDefault="00AA54FF" w:rsidP="00AA54FF">
      <w:pPr>
        <w:jc w:val="both"/>
        <w:rPr>
          <w:b/>
          <w:sz w:val="22"/>
        </w:rPr>
      </w:pPr>
    </w:p>
    <w:p w:rsidR="00AA54FF" w:rsidRPr="009C6972" w:rsidRDefault="00AA54FF" w:rsidP="00AA54FF">
      <w:pPr>
        <w:jc w:val="both"/>
        <w:rPr>
          <w:b/>
          <w:shd w:val="clear" w:color="auto" w:fill="FFFFFF"/>
        </w:rPr>
      </w:pPr>
      <w:r w:rsidRPr="009C6972">
        <w:rPr>
          <w:b/>
        </w:rPr>
        <w:t xml:space="preserve">5.1. </w:t>
      </w:r>
      <w:r w:rsidRPr="009C6972">
        <w:rPr>
          <w:b/>
          <w:shd w:val="clear" w:color="auto" w:fill="FFFFFF"/>
        </w:rPr>
        <w:t>Перечень ресурсов информационно-телекоммуникационной сети "Интернет", необходимых для освоения дисциплины</w:t>
      </w:r>
    </w:p>
    <w:p w:rsidR="00AA54FF" w:rsidRPr="009C6972" w:rsidRDefault="00AA54FF" w:rsidP="00AA54FF">
      <w:pPr>
        <w:jc w:val="both"/>
        <w:rPr>
          <w:b/>
        </w:rPr>
      </w:pPr>
    </w:p>
    <w:tbl>
      <w:tblPr>
        <w:tblW w:w="9356" w:type="dxa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567"/>
        <w:gridCol w:w="4820"/>
        <w:gridCol w:w="3969"/>
      </w:tblGrid>
      <w:tr w:rsidR="00AA54FF" w:rsidTr="00F43464">
        <w:trPr>
          <w:jc w:val="center"/>
        </w:trPr>
        <w:tc>
          <w:tcPr>
            <w:tcW w:w="567" w:type="dxa"/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center"/>
            </w:pPr>
            <w:r w:rsidRPr="00B9045F">
              <w:t>1.</w:t>
            </w:r>
          </w:p>
        </w:tc>
        <w:tc>
          <w:tcPr>
            <w:tcW w:w="4820" w:type="dxa"/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  <w:r w:rsidRPr="00B9045F">
              <w:t>Научно-техническая библиотека УГТУ</w:t>
            </w:r>
          </w:p>
        </w:tc>
        <w:tc>
          <w:tcPr>
            <w:tcW w:w="3969" w:type="dxa"/>
            <w:shd w:val="clear" w:color="auto" w:fill="auto"/>
          </w:tcPr>
          <w:p w:rsidR="00AA54FF" w:rsidRPr="00B9045F" w:rsidRDefault="00093393" w:rsidP="00F43464">
            <w:pPr>
              <w:spacing w:line="360" w:lineRule="auto"/>
              <w:jc w:val="both"/>
            </w:pPr>
            <w:hyperlink r:id="rId23" w:history="1">
              <w:r w:rsidR="00AA54FF" w:rsidRPr="00B9045F">
                <w:rPr>
                  <w:rStyle w:val="af7"/>
                </w:rPr>
                <w:t>www.lib.ugtu.net</w:t>
              </w:r>
            </w:hyperlink>
          </w:p>
        </w:tc>
      </w:tr>
      <w:tr w:rsidR="00AA54FF" w:rsidTr="00F43464">
        <w:trPr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center"/>
            </w:pPr>
            <w:r w:rsidRPr="00B9045F">
              <w:t>2.</w:t>
            </w:r>
          </w:p>
        </w:tc>
        <w:tc>
          <w:tcPr>
            <w:tcW w:w="4820" w:type="dxa"/>
            <w:tcBorders>
              <w:bottom w:val="single" w:sz="4" w:space="0" w:color="auto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  <w:r>
              <w:t>О</w:t>
            </w:r>
            <w:r w:rsidRPr="00B9045F">
              <w:t>бразовательные ресурсы интернета: химия</w:t>
            </w:r>
          </w:p>
        </w:tc>
        <w:tc>
          <w:tcPr>
            <w:tcW w:w="3969" w:type="dxa"/>
            <w:shd w:val="clear" w:color="auto" w:fill="auto"/>
          </w:tcPr>
          <w:p w:rsidR="00AA54FF" w:rsidRPr="00B9045F" w:rsidRDefault="00093393" w:rsidP="00F43464">
            <w:pPr>
              <w:spacing w:line="360" w:lineRule="auto"/>
              <w:jc w:val="both"/>
            </w:pPr>
            <w:hyperlink r:id="rId24" w:history="1">
              <w:r w:rsidR="00AA54FF" w:rsidRPr="00B9045F">
                <w:rPr>
                  <w:rStyle w:val="af7"/>
                </w:rPr>
                <w:t>http://www.alleng.ru/edu/chem.htm</w:t>
              </w:r>
            </w:hyperlink>
          </w:p>
        </w:tc>
      </w:tr>
      <w:tr w:rsidR="00AA54FF" w:rsidTr="00F43464">
        <w:trPr>
          <w:jc w:val="center"/>
        </w:trPr>
        <w:tc>
          <w:tcPr>
            <w:tcW w:w="567" w:type="dxa"/>
            <w:tcBorders>
              <w:bottom w:val="single" w:sz="4" w:space="0" w:color="auto"/>
            </w:tcBorders>
            <w:shd w:val="clear" w:color="auto" w:fill="auto"/>
          </w:tcPr>
          <w:p w:rsidR="00AA54FF" w:rsidRDefault="00820189" w:rsidP="00F43464">
            <w:pPr>
              <w:spacing w:line="360" w:lineRule="auto"/>
              <w:jc w:val="center"/>
            </w:pPr>
            <w:r>
              <w:t>3</w:t>
            </w:r>
          </w:p>
        </w:tc>
        <w:tc>
          <w:tcPr>
            <w:tcW w:w="4820" w:type="dxa"/>
            <w:tcBorders>
              <w:bottom w:val="single" w:sz="4" w:space="0" w:color="auto"/>
            </w:tcBorders>
            <w:shd w:val="clear" w:color="auto" w:fill="auto"/>
          </w:tcPr>
          <w:p w:rsidR="00AA54FF" w:rsidRPr="004037D9" w:rsidRDefault="00AA54FF" w:rsidP="00F43464">
            <w:pPr>
              <w:spacing w:line="360" w:lineRule="auto"/>
              <w:jc w:val="both"/>
            </w:pPr>
            <w:r w:rsidRPr="004037D9">
              <w:t>Электронная библиотека по химии</w:t>
            </w:r>
          </w:p>
        </w:tc>
        <w:tc>
          <w:tcPr>
            <w:tcW w:w="3969" w:type="dxa"/>
            <w:shd w:val="clear" w:color="auto" w:fill="auto"/>
          </w:tcPr>
          <w:p w:rsidR="00AA54FF" w:rsidRPr="004037D9" w:rsidRDefault="00093393" w:rsidP="00F43464">
            <w:pPr>
              <w:spacing w:line="360" w:lineRule="auto"/>
              <w:jc w:val="both"/>
            </w:pPr>
            <w:hyperlink r:id="rId25" w:tooltip="http://rushim.ru/books/books.htm" w:history="1">
              <w:r w:rsidR="00AA54FF" w:rsidRPr="00E218BD">
                <w:rPr>
                  <w:rStyle w:val="af7"/>
                </w:rPr>
                <w:t>http://rushim.ru/books/books.htm</w:t>
              </w:r>
            </w:hyperlink>
          </w:p>
        </w:tc>
      </w:tr>
      <w:tr w:rsidR="00AA54FF" w:rsidTr="00F43464">
        <w:trPr>
          <w:jc w:val="center"/>
        </w:trPr>
        <w:tc>
          <w:tcPr>
            <w:tcW w:w="567" w:type="dxa"/>
            <w:tcBorders>
              <w:bottom w:val="nil"/>
            </w:tcBorders>
            <w:shd w:val="clear" w:color="auto" w:fill="auto"/>
          </w:tcPr>
          <w:p w:rsidR="00AA54FF" w:rsidRPr="00B9045F" w:rsidRDefault="00820189" w:rsidP="00F43464">
            <w:pPr>
              <w:spacing w:line="360" w:lineRule="auto"/>
              <w:jc w:val="center"/>
            </w:pPr>
            <w:r>
              <w:t>4</w:t>
            </w:r>
            <w:r w:rsidR="00AA54FF" w:rsidRPr="00B9045F">
              <w:t>.</w:t>
            </w:r>
          </w:p>
        </w:tc>
        <w:tc>
          <w:tcPr>
            <w:tcW w:w="4820" w:type="dxa"/>
            <w:tcBorders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  <w:r w:rsidRPr="00B9045F">
              <w:t>Научные электронные библиотеки</w:t>
            </w:r>
          </w:p>
        </w:tc>
        <w:tc>
          <w:tcPr>
            <w:tcW w:w="3969" w:type="dxa"/>
            <w:shd w:val="clear" w:color="auto" w:fill="auto"/>
          </w:tcPr>
          <w:p w:rsidR="00AA54FF" w:rsidRPr="00B9045F" w:rsidRDefault="00093393" w:rsidP="00F43464">
            <w:pPr>
              <w:spacing w:line="360" w:lineRule="auto"/>
              <w:jc w:val="both"/>
            </w:pPr>
            <w:hyperlink r:id="rId26" w:history="1">
              <w:r w:rsidR="00AA54FF" w:rsidRPr="00AC0032">
                <w:rPr>
                  <w:rStyle w:val="af7"/>
                  <w:lang w:val="en-US"/>
                </w:rPr>
                <w:t>http</w:t>
              </w:r>
              <w:r w:rsidR="00AA54FF" w:rsidRPr="00B9045F">
                <w:rPr>
                  <w:rStyle w:val="af7"/>
                </w:rPr>
                <w:t>://</w:t>
              </w:r>
              <w:r w:rsidR="00AA54FF" w:rsidRPr="00AC0032">
                <w:rPr>
                  <w:rStyle w:val="af7"/>
                  <w:lang w:val="en-US"/>
                </w:rPr>
                <w:t>elibrary</w:t>
              </w:r>
              <w:r w:rsidR="00AA54FF" w:rsidRPr="00B9045F">
                <w:rPr>
                  <w:rStyle w:val="af7"/>
                </w:rPr>
                <w:t>.</w:t>
              </w:r>
              <w:r w:rsidR="00AA54FF" w:rsidRPr="00AC0032">
                <w:rPr>
                  <w:rStyle w:val="af7"/>
                  <w:lang w:val="en-US"/>
                </w:rPr>
                <w:t>ru</w:t>
              </w:r>
            </w:hyperlink>
          </w:p>
        </w:tc>
      </w:tr>
      <w:tr w:rsidR="00AA54FF" w:rsidTr="00F43464">
        <w:trPr>
          <w:jc w:val="center"/>
        </w:trPr>
        <w:tc>
          <w:tcPr>
            <w:tcW w:w="567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:rsidR="00AA54FF" w:rsidRPr="00B9045F" w:rsidRDefault="00093393" w:rsidP="00F43464">
            <w:pPr>
              <w:spacing w:line="360" w:lineRule="auto"/>
              <w:jc w:val="both"/>
            </w:pPr>
            <w:hyperlink r:id="rId27" w:tgtFrame="_blank" w:history="1">
              <w:r w:rsidR="00AA54FF" w:rsidRPr="00AC0032">
                <w:rPr>
                  <w:rStyle w:val="af7"/>
                  <w:bCs/>
                  <w:iCs/>
                  <w:shd w:val="clear" w:color="auto" w:fill="FFFFFF"/>
                </w:rPr>
                <w:t>http://e.lanbook.com/</w:t>
              </w:r>
            </w:hyperlink>
          </w:p>
        </w:tc>
      </w:tr>
      <w:tr w:rsidR="00AA54FF" w:rsidTr="00F43464">
        <w:trPr>
          <w:jc w:val="center"/>
        </w:trPr>
        <w:tc>
          <w:tcPr>
            <w:tcW w:w="567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:rsidR="00AA54FF" w:rsidRPr="00B9045F" w:rsidRDefault="00093393" w:rsidP="00F43464">
            <w:pPr>
              <w:spacing w:line="360" w:lineRule="auto"/>
              <w:jc w:val="both"/>
            </w:pPr>
            <w:hyperlink r:id="rId28" w:history="1">
              <w:r w:rsidR="00AA54FF" w:rsidRPr="00B9045F">
                <w:rPr>
                  <w:rStyle w:val="af7"/>
                </w:rPr>
                <w:t>http://</w:t>
              </w:r>
              <w:r w:rsidR="00AA54FF" w:rsidRPr="00AC0032">
                <w:rPr>
                  <w:rStyle w:val="af7"/>
                  <w:lang w:val="en-US"/>
                </w:rPr>
                <w:t>www</w:t>
              </w:r>
              <w:r w:rsidR="00AA54FF" w:rsidRPr="00B9045F">
                <w:rPr>
                  <w:rStyle w:val="af7"/>
                </w:rPr>
                <w:t>.ibooks.ru</w:t>
              </w:r>
            </w:hyperlink>
          </w:p>
        </w:tc>
      </w:tr>
      <w:tr w:rsidR="00AA54FF" w:rsidTr="00D77737">
        <w:trPr>
          <w:jc w:val="center"/>
        </w:trPr>
        <w:tc>
          <w:tcPr>
            <w:tcW w:w="567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  <w:bottom w:val="nil"/>
            </w:tcBorders>
            <w:shd w:val="clear" w:color="auto" w:fill="auto"/>
          </w:tcPr>
          <w:p w:rsidR="00AA54FF" w:rsidRPr="00B9045F" w:rsidRDefault="00AA54FF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:rsidR="00AA54FF" w:rsidRPr="00B9045F" w:rsidRDefault="00093393" w:rsidP="00F43464">
            <w:pPr>
              <w:spacing w:line="360" w:lineRule="auto"/>
              <w:jc w:val="both"/>
            </w:pPr>
            <w:hyperlink r:id="rId29" w:history="1">
              <w:r w:rsidR="00AA54FF" w:rsidRPr="00B9045F">
                <w:rPr>
                  <w:rStyle w:val="af7"/>
                </w:rPr>
                <w:t>http://www.knigafund.r</w:t>
              </w:r>
              <w:r w:rsidR="00AA54FF" w:rsidRPr="00AC0032">
                <w:rPr>
                  <w:rStyle w:val="af7"/>
                  <w:lang w:val="en-US"/>
                </w:rPr>
                <w:t>u</w:t>
              </w:r>
            </w:hyperlink>
          </w:p>
        </w:tc>
      </w:tr>
      <w:tr w:rsidR="00D77737" w:rsidTr="00F43464">
        <w:trPr>
          <w:jc w:val="center"/>
        </w:trPr>
        <w:tc>
          <w:tcPr>
            <w:tcW w:w="567" w:type="dxa"/>
            <w:tcBorders>
              <w:top w:val="nil"/>
            </w:tcBorders>
            <w:shd w:val="clear" w:color="auto" w:fill="auto"/>
          </w:tcPr>
          <w:p w:rsidR="00D77737" w:rsidRPr="00B9045F" w:rsidRDefault="00D77737" w:rsidP="00F43464">
            <w:pPr>
              <w:spacing w:line="360" w:lineRule="auto"/>
              <w:jc w:val="center"/>
            </w:pPr>
          </w:p>
        </w:tc>
        <w:tc>
          <w:tcPr>
            <w:tcW w:w="4820" w:type="dxa"/>
            <w:tcBorders>
              <w:top w:val="nil"/>
            </w:tcBorders>
            <w:shd w:val="clear" w:color="auto" w:fill="auto"/>
          </w:tcPr>
          <w:p w:rsidR="00D77737" w:rsidRPr="00B9045F" w:rsidRDefault="00D77737" w:rsidP="00F43464">
            <w:pPr>
              <w:spacing w:line="360" w:lineRule="auto"/>
              <w:jc w:val="both"/>
            </w:pPr>
          </w:p>
        </w:tc>
        <w:tc>
          <w:tcPr>
            <w:tcW w:w="3969" w:type="dxa"/>
            <w:shd w:val="clear" w:color="auto" w:fill="auto"/>
          </w:tcPr>
          <w:p w:rsidR="00D77737" w:rsidRDefault="00093393" w:rsidP="00F43464">
            <w:pPr>
              <w:spacing w:line="360" w:lineRule="auto"/>
              <w:jc w:val="both"/>
            </w:pPr>
            <w:hyperlink r:id="rId30" w:history="1">
              <w:r w:rsidR="00D77737">
                <w:rPr>
                  <w:rStyle w:val="af7"/>
                </w:rPr>
                <w:t>https://znanium.com/</w:t>
              </w:r>
            </w:hyperlink>
          </w:p>
        </w:tc>
      </w:tr>
    </w:tbl>
    <w:p w:rsidR="00AA54FF" w:rsidRPr="000D7577" w:rsidRDefault="00AA54FF" w:rsidP="00AA54FF">
      <w:pPr>
        <w:jc w:val="both"/>
        <w:rPr>
          <w:color w:val="0066FF"/>
          <w:sz w:val="22"/>
        </w:rPr>
      </w:pPr>
    </w:p>
    <w:p w:rsidR="00AA54FF" w:rsidRPr="009C6972" w:rsidRDefault="00AA54FF" w:rsidP="00AA54FF">
      <w:pPr>
        <w:ind w:firstLine="709"/>
        <w:jc w:val="both"/>
        <w:rPr>
          <w:b/>
          <w:shd w:val="clear" w:color="auto" w:fill="FFFFFF"/>
        </w:rPr>
      </w:pPr>
      <w:r w:rsidRPr="00D77737">
        <w:rPr>
          <w:b/>
          <w:bCs/>
        </w:rPr>
        <w:t>5</w:t>
      </w:r>
      <w:r w:rsidRPr="009C6972">
        <w:rPr>
          <w:b/>
        </w:rPr>
        <w:t xml:space="preserve">.2. </w:t>
      </w:r>
      <w:r w:rsidRPr="009C6972">
        <w:rPr>
          <w:b/>
          <w:shd w:val="clear" w:color="auto" w:fill="FFFFFF"/>
        </w:rPr>
        <w:t>Перечень информационных технологий, используемых при осуществлении образовательного процесса по дисциплине, включая перечень программного обеспечения и информационных справочных систем (при необходимости).</w:t>
      </w:r>
    </w:p>
    <w:p w:rsidR="00AA54FF" w:rsidRDefault="00AA54FF" w:rsidP="00B07974">
      <w:pPr>
        <w:ind w:firstLine="709"/>
        <w:jc w:val="both"/>
        <w:rPr>
          <w:shd w:val="clear" w:color="auto" w:fill="FFFFFF"/>
        </w:rPr>
      </w:pPr>
      <w:r w:rsidRPr="007056CB">
        <w:t>Операционная система для настольных ПК и ноутбуков Windows 8.1 Professional Пакет приложений для работы с офисными документами и презентациями MS Office 2013</w:t>
      </w:r>
    </w:p>
    <w:p w:rsidR="00AA54FF" w:rsidRDefault="00AA54FF" w:rsidP="00AA54FF">
      <w:pPr>
        <w:jc w:val="both"/>
      </w:pPr>
    </w:p>
    <w:p w:rsidR="00AA54FF" w:rsidRPr="001606C8" w:rsidRDefault="00AA54FF" w:rsidP="00AA54FF">
      <w:pPr>
        <w:ind w:firstLine="709"/>
        <w:jc w:val="both"/>
      </w:pPr>
      <w:r w:rsidRPr="009C6972">
        <w:rPr>
          <w:b/>
        </w:rPr>
        <w:t>6. Ф</w:t>
      </w:r>
      <w:r w:rsidRPr="009C6972">
        <w:rPr>
          <w:b/>
          <w:shd w:val="clear" w:color="auto" w:fill="FFFFFF"/>
        </w:rPr>
        <w:t>онд оценочных средств для проведения текущей и промежуточной аттестации обучающихся по дисциплине</w:t>
      </w:r>
      <w:r w:rsidR="00AB220A">
        <w:rPr>
          <w:shd w:val="clear" w:color="auto" w:fill="FFFFFF"/>
        </w:rPr>
        <w:t xml:space="preserve"> представлен в Приложении.</w:t>
      </w:r>
    </w:p>
    <w:p w:rsidR="00AA54FF" w:rsidRDefault="00AA54FF" w:rsidP="00AA54FF"/>
    <w:p w:rsidR="00AA54FF" w:rsidRPr="009C6972" w:rsidRDefault="00AA54FF" w:rsidP="00AA54FF">
      <w:pPr>
        <w:ind w:firstLine="709"/>
        <w:jc w:val="both"/>
        <w:rPr>
          <w:b/>
        </w:rPr>
      </w:pPr>
      <w:r w:rsidRPr="009C6972">
        <w:rPr>
          <w:b/>
        </w:rPr>
        <w:t>7. Описание материально-технической базы, необходимой для осуществления образовательного процесса по дисциплине.</w:t>
      </w:r>
    </w:p>
    <w:p w:rsidR="00AA54FF" w:rsidRPr="00B9365F" w:rsidRDefault="00AA54FF" w:rsidP="00AA54FF">
      <w:pPr>
        <w:ind w:firstLine="709"/>
        <w:jc w:val="both"/>
      </w:pPr>
      <w:r w:rsidRPr="00B9365F">
        <w:t>Освоение дисциплины производится на базе обычных учебных аудиторий и специализированных лабораторий. Для выполнения индивидуальных заданий и СРС могут использоваться компьютерные классы.</w:t>
      </w:r>
    </w:p>
    <w:p w:rsidR="00AA54FF" w:rsidRPr="00B9365F" w:rsidRDefault="00AA54FF" w:rsidP="00AA54FF">
      <w:pPr>
        <w:ind w:firstLine="709"/>
        <w:jc w:val="both"/>
      </w:pPr>
      <w:r w:rsidRPr="00B9365F">
        <w:t xml:space="preserve">Лабораторные занятия проводятся в специализированных лабораториях. В лаборатории имеются комплекты таблиц по предметам, необходимое лабораторное оборудование и химические реактивы для проведения практических занятий и лабораторных работ. </w:t>
      </w:r>
    </w:p>
    <w:p w:rsidR="007260C8" w:rsidRDefault="00AA54FF" w:rsidP="007260C8">
      <w:pPr>
        <w:ind w:firstLine="709"/>
        <w:jc w:val="both"/>
      </w:pPr>
      <w:r w:rsidRPr="00B9365F">
        <w:t>Учебно-научные лаборатории оснащены следующим оборудованием: потенциометры «рН-эксперт»; спектрофотометры «</w:t>
      </w:r>
      <w:r w:rsidRPr="00B9365F">
        <w:rPr>
          <w:lang w:val="en-US"/>
        </w:rPr>
        <w:t>UNICO</w:t>
      </w:r>
      <w:r w:rsidRPr="00B9365F">
        <w:t xml:space="preserve">»; аналитические весы; технические весы, шкафы вытяжные, электрические плитки, магнитные мешалки, механические дозаторы, штативы для пробирок, стеклопосуда, сушильные шкафы, муфельные </w:t>
      </w:r>
      <w:r>
        <w:t>печи</w:t>
      </w:r>
      <w:r w:rsidRPr="00B9365F">
        <w:t>.</w:t>
      </w:r>
    </w:p>
    <w:p w:rsidR="00AB220A" w:rsidRDefault="00AB220A" w:rsidP="00246997">
      <w:pPr>
        <w:spacing w:line="288" w:lineRule="auto"/>
        <w:jc w:val="both"/>
        <w:sectPr w:rsidR="00AB220A" w:rsidSect="00EB5209">
          <w:footerReference w:type="default" r:id="rId31"/>
          <w:pgSz w:w="11906" w:h="16838" w:code="9"/>
          <w:pgMar w:top="1134" w:right="851" w:bottom="1134" w:left="1701" w:header="567" w:footer="510" w:gutter="0"/>
          <w:pgNumType w:start="2"/>
          <w:cols w:space="708"/>
          <w:docGrid w:linePitch="360"/>
        </w:sectPr>
      </w:pPr>
    </w:p>
    <w:p w:rsidR="004B28E5" w:rsidRDefault="004B28E5" w:rsidP="00AA54FF">
      <w:pPr>
        <w:spacing w:line="288" w:lineRule="auto"/>
        <w:ind w:firstLine="426"/>
        <w:jc w:val="both"/>
      </w:pPr>
    </w:p>
    <w:p w:rsidR="004B28E5" w:rsidRPr="00810566" w:rsidRDefault="004B28E5" w:rsidP="004B28E5">
      <w:pPr>
        <w:jc w:val="center"/>
        <w:rPr>
          <w:b/>
        </w:rPr>
      </w:pPr>
      <w:r w:rsidRPr="00810566">
        <w:rPr>
          <w:b/>
        </w:rPr>
        <w:t>МИНОБРНАУКИ РОССИИ</w:t>
      </w:r>
    </w:p>
    <w:p w:rsidR="004B28E5" w:rsidRDefault="004B28E5" w:rsidP="004B28E5">
      <w:pPr>
        <w:jc w:val="center"/>
      </w:pPr>
      <w:r w:rsidRPr="00810566">
        <w:t xml:space="preserve">Федеральное государственное бюджетное </w:t>
      </w:r>
    </w:p>
    <w:p w:rsidR="004B28E5" w:rsidRPr="00810566" w:rsidRDefault="004B28E5" w:rsidP="004B28E5">
      <w:pPr>
        <w:jc w:val="center"/>
      </w:pPr>
      <w:r w:rsidRPr="00810566">
        <w:t xml:space="preserve">образовательное учреждение высшего образования </w:t>
      </w:r>
    </w:p>
    <w:p w:rsidR="004B28E5" w:rsidRPr="00810566" w:rsidRDefault="004B28E5" w:rsidP="004B28E5">
      <w:pPr>
        <w:jc w:val="center"/>
        <w:rPr>
          <w:b/>
          <w:bCs/>
          <w:sz w:val="28"/>
          <w:szCs w:val="28"/>
        </w:rPr>
      </w:pPr>
      <w:r w:rsidRPr="00810566">
        <w:rPr>
          <w:b/>
          <w:bCs/>
          <w:sz w:val="28"/>
          <w:szCs w:val="28"/>
        </w:rPr>
        <w:t xml:space="preserve"> «Ухтинский государственный технический университет»</w:t>
      </w:r>
    </w:p>
    <w:p w:rsidR="004B28E5" w:rsidRPr="00810566" w:rsidRDefault="004B28E5" w:rsidP="004B28E5">
      <w:pPr>
        <w:jc w:val="center"/>
        <w:rPr>
          <w:b/>
          <w:bCs/>
          <w:sz w:val="28"/>
          <w:szCs w:val="28"/>
        </w:rPr>
      </w:pPr>
      <w:r>
        <w:rPr>
          <w:b/>
          <w:bCs/>
          <w:sz w:val="28"/>
          <w:szCs w:val="28"/>
        </w:rPr>
        <w:t>УГТУ</w:t>
      </w:r>
    </w:p>
    <w:p w:rsidR="004B28E5" w:rsidRDefault="004B28E5" w:rsidP="004B28E5">
      <w:pPr>
        <w:jc w:val="center"/>
        <w:rPr>
          <w:b/>
          <w:bCs/>
          <w:sz w:val="28"/>
          <w:szCs w:val="28"/>
        </w:rPr>
      </w:pPr>
    </w:p>
    <w:p w:rsidR="004B28E5" w:rsidRPr="006724A0" w:rsidRDefault="004B28E5" w:rsidP="004B28E5">
      <w:pPr>
        <w:jc w:val="center"/>
        <w:rPr>
          <w:b/>
          <w:bCs/>
          <w:sz w:val="28"/>
          <w:szCs w:val="28"/>
        </w:rPr>
      </w:pPr>
    </w:p>
    <w:p w:rsidR="004B28E5" w:rsidRPr="00A77AF3" w:rsidRDefault="009A27EA" w:rsidP="004B28E5">
      <w:pPr>
        <w:jc w:val="center"/>
        <w:rPr>
          <w:bCs/>
          <w:u w:val="single"/>
        </w:rPr>
      </w:pPr>
      <w:r>
        <w:rPr>
          <w:bCs/>
        </w:rPr>
        <w:t>Технологический</w:t>
      </w:r>
      <w:r w:rsidR="00820189">
        <w:rPr>
          <w:bCs/>
        </w:rPr>
        <w:t xml:space="preserve"> факультет</w:t>
      </w:r>
    </w:p>
    <w:p w:rsidR="004B28E5" w:rsidRPr="004E73BF" w:rsidRDefault="004B28E5" w:rsidP="004B28E5">
      <w:pPr>
        <w:jc w:val="center"/>
        <w:rPr>
          <w:bCs/>
          <w:i/>
          <w:color w:val="0066FF"/>
          <w:sz w:val="28"/>
          <w:szCs w:val="28"/>
        </w:rPr>
      </w:pPr>
      <w:r w:rsidRPr="004E73BF">
        <w:rPr>
          <w:i/>
          <w:color w:val="0066FF"/>
          <w:sz w:val="28"/>
          <w:vertAlign w:val="superscript"/>
        </w:rPr>
        <w:t xml:space="preserve">                                                  </w:t>
      </w:r>
    </w:p>
    <w:p w:rsidR="004B28E5" w:rsidRPr="001F3FEF" w:rsidRDefault="004B28E5" w:rsidP="004B28E5">
      <w:pPr>
        <w:pStyle w:val="4"/>
        <w:spacing w:before="0" w:after="0"/>
        <w:jc w:val="center"/>
        <w:rPr>
          <w:rFonts w:ascii="Times New Roman" w:hAnsi="Times New Roman"/>
          <w:b w:val="0"/>
          <w:sz w:val="24"/>
          <w:szCs w:val="24"/>
          <w:u w:val="single"/>
        </w:rPr>
      </w:pPr>
      <w:r w:rsidRPr="001F3FEF">
        <w:rPr>
          <w:rFonts w:ascii="Times New Roman" w:hAnsi="Times New Roman"/>
          <w:b w:val="0"/>
          <w:bCs w:val="0"/>
          <w:sz w:val="24"/>
          <w:szCs w:val="24"/>
        </w:rPr>
        <w:t>Кафедра</w:t>
      </w:r>
      <w:r w:rsidR="00820189">
        <w:rPr>
          <w:rFonts w:ascii="Times New Roman" w:hAnsi="Times New Roman"/>
          <w:b w:val="0"/>
          <w:bCs w:val="0"/>
          <w:sz w:val="24"/>
          <w:szCs w:val="24"/>
        </w:rPr>
        <w:t xml:space="preserve"> </w:t>
      </w:r>
      <w:r w:rsidR="009A27EA">
        <w:rPr>
          <w:rFonts w:ascii="Times New Roman" w:hAnsi="Times New Roman"/>
          <w:b w:val="0"/>
          <w:bCs w:val="0"/>
          <w:sz w:val="24"/>
          <w:szCs w:val="24"/>
        </w:rPr>
        <w:t>химии и химической технологии</w:t>
      </w:r>
    </w:p>
    <w:p w:rsidR="004B28E5" w:rsidRPr="004E73BF" w:rsidRDefault="004B28E5" w:rsidP="004B28E5">
      <w:pPr>
        <w:pStyle w:val="4"/>
        <w:spacing w:before="0" w:after="0"/>
        <w:rPr>
          <w:rFonts w:ascii="Times New Roman" w:hAnsi="Times New Roman"/>
          <w:b w:val="0"/>
          <w:i/>
          <w:color w:val="0066FF"/>
        </w:rPr>
      </w:pPr>
    </w:p>
    <w:p w:rsidR="004B28E5" w:rsidRPr="001971B8" w:rsidRDefault="004B28E5" w:rsidP="004B28E5"/>
    <w:p w:rsidR="004B28E5" w:rsidRDefault="004B28E5" w:rsidP="004B28E5">
      <w:pPr>
        <w:jc w:val="center"/>
        <w:rPr>
          <w:b/>
          <w:sz w:val="36"/>
          <w:szCs w:val="36"/>
        </w:rPr>
      </w:pPr>
    </w:p>
    <w:p w:rsidR="004B28E5" w:rsidRPr="00F347FF" w:rsidRDefault="004B28E5" w:rsidP="004B28E5">
      <w:pPr>
        <w:jc w:val="center"/>
        <w:rPr>
          <w:b/>
          <w:sz w:val="32"/>
          <w:szCs w:val="32"/>
        </w:rPr>
      </w:pPr>
      <w:r w:rsidRPr="00F347FF">
        <w:rPr>
          <w:b/>
          <w:sz w:val="32"/>
          <w:szCs w:val="32"/>
        </w:rPr>
        <w:t>ФОНД ОЦЕНОЧНЫХ СРЕДСТВ</w:t>
      </w:r>
    </w:p>
    <w:p w:rsidR="004B28E5" w:rsidRPr="00F347FF" w:rsidRDefault="004B28E5" w:rsidP="004B28E5">
      <w:pPr>
        <w:pStyle w:val="4"/>
        <w:spacing w:before="0" w:after="0"/>
        <w:jc w:val="center"/>
        <w:rPr>
          <w:rFonts w:ascii="Times New Roman" w:hAnsi="Times New Roman"/>
          <w:sz w:val="32"/>
          <w:szCs w:val="32"/>
        </w:rPr>
      </w:pPr>
      <w:r w:rsidRPr="00F347FF">
        <w:rPr>
          <w:rFonts w:ascii="Times New Roman" w:hAnsi="Times New Roman"/>
          <w:sz w:val="32"/>
          <w:szCs w:val="32"/>
        </w:rPr>
        <w:t>ПО ДИСЦИПЛИНЕ</w:t>
      </w:r>
    </w:p>
    <w:p w:rsidR="004B28E5" w:rsidRPr="005218E6" w:rsidRDefault="004B28E5" w:rsidP="004B28E5">
      <w:pPr>
        <w:pStyle w:val="4"/>
        <w:spacing w:line="360" w:lineRule="auto"/>
        <w:jc w:val="center"/>
        <w:rPr>
          <w:rFonts w:ascii="Times New Roman" w:hAnsi="Times New Roman"/>
          <w:b w:val="0"/>
        </w:rPr>
      </w:pPr>
      <w:r w:rsidRPr="005218E6">
        <w:rPr>
          <w:rFonts w:ascii="Times New Roman" w:hAnsi="Times New Roman"/>
          <w:b w:val="0"/>
        </w:rPr>
        <w:t> </w:t>
      </w:r>
      <w:r w:rsidR="00C13494">
        <w:rPr>
          <w:rFonts w:ascii="Times New Roman" w:hAnsi="Times New Roman"/>
          <w:b w:val="0"/>
        </w:rPr>
        <w:t>Инструментальные методы химического анализа</w:t>
      </w:r>
    </w:p>
    <w:p w:rsidR="004B28E5" w:rsidRPr="004E73BF" w:rsidRDefault="004B28E5" w:rsidP="004B28E5">
      <w:pPr>
        <w:spacing w:line="360" w:lineRule="auto"/>
        <w:jc w:val="center"/>
        <w:rPr>
          <w:i/>
          <w:color w:val="0066FF"/>
          <w:sz w:val="28"/>
          <w:szCs w:val="28"/>
          <w:vertAlign w:val="superscript"/>
        </w:rPr>
      </w:pPr>
    </w:p>
    <w:p w:rsidR="004B28E5" w:rsidRDefault="004B28E5" w:rsidP="006F7EE6">
      <w:pPr>
        <w:tabs>
          <w:tab w:val="left" w:pos="708"/>
        </w:tabs>
        <w:spacing w:line="276" w:lineRule="auto"/>
        <w:jc w:val="center"/>
      </w:pPr>
      <w:r w:rsidRPr="006C057A">
        <w:t xml:space="preserve">Направление: </w:t>
      </w:r>
      <w:r w:rsidR="00C13494" w:rsidRPr="00C13494">
        <w:t>20.03.01 Техносферная безопасность</w:t>
      </w:r>
    </w:p>
    <w:p w:rsidR="004B28E5" w:rsidRDefault="004B28E5" w:rsidP="006F7EE6">
      <w:pPr>
        <w:tabs>
          <w:tab w:val="left" w:pos="708"/>
        </w:tabs>
        <w:spacing w:line="276" w:lineRule="auto"/>
        <w:jc w:val="center"/>
      </w:pPr>
    </w:p>
    <w:p w:rsidR="004B28E5" w:rsidRPr="006C057A" w:rsidRDefault="004B28E5" w:rsidP="006F7EE6">
      <w:pPr>
        <w:tabs>
          <w:tab w:val="left" w:pos="708"/>
        </w:tabs>
        <w:spacing w:line="276" w:lineRule="auto"/>
        <w:jc w:val="center"/>
      </w:pPr>
      <w:r w:rsidRPr="006C057A">
        <w:t xml:space="preserve">Профиль подготовки: </w:t>
      </w:r>
      <w:r w:rsidR="00C13494" w:rsidRPr="00C13494">
        <w:t>Безопасность технологических процессов и производств</w:t>
      </w:r>
    </w:p>
    <w:p w:rsidR="004B28E5" w:rsidRPr="006C057A" w:rsidRDefault="004B28E5" w:rsidP="004B28E5">
      <w:pPr>
        <w:contextualSpacing/>
        <w:jc w:val="center"/>
        <w:rPr>
          <w:vertAlign w:val="superscript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D77737" w:rsidRPr="006C057A" w:rsidRDefault="00D77737" w:rsidP="00D77737">
      <w:pPr>
        <w:contextualSpacing/>
        <w:jc w:val="center"/>
      </w:pPr>
      <w:r w:rsidRPr="006C057A">
        <w:t>Квалификация выпускника: бакалавр</w:t>
      </w:r>
    </w:p>
    <w:p w:rsidR="009C6972" w:rsidRDefault="009C6972" w:rsidP="004B28E5">
      <w:pPr>
        <w:spacing w:line="360" w:lineRule="auto"/>
        <w:jc w:val="center"/>
        <w:rPr>
          <w:sz w:val="28"/>
          <w:szCs w:val="28"/>
        </w:rPr>
      </w:pPr>
    </w:p>
    <w:p w:rsidR="009C6972" w:rsidRDefault="009C6972" w:rsidP="004B28E5">
      <w:pPr>
        <w:spacing w:line="360" w:lineRule="auto"/>
        <w:jc w:val="center"/>
        <w:rPr>
          <w:sz w:val="28"/>
          <w:szCs w:val="28"/>
        </w:rPr>
      </w:pPr>
    </w:p>
    <w:p w:rsidR="009C6972" w:rsidRDefault="009C6972" w:rsidP="004B28E5">
      <w:pPr>
        <w:spacing w:line="360" w:lineRule="auto"/>
        <w:jc w:val="center"/>
        <w:rPr>
          <w:sz w:val="28"/>
          <w:szCs w:val="28"/>
        </w:rPr>
      </w:pPr>
    </w:p>
    <w:p w:rsidR="009C6972" w:rsidRDefault="009C6972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6F7EE6" w:rsidRDefault="006F7EE6" w:rsidP="004B28E5">
      <w:pPr>
        <w:spacing w:line="360" w:lineRule="auto"/>
        <w:jc w:val="center"/>
        <w:rPr>
          <w:sz w:val="28"/>
          <w:szCs w:val="28"/>
        </w:rPr>
      </w:pPr>
    </w:p>
    <w:p w:rsidR="004B28E5" w:rsidRDefault="004B28E5" w:rsidP="004B28E5">
      <w:pPr>
        <w:spacing w:line="360" w:lineRule="auto"/>
        <w:jc w:val="center"/>
        <w:rPr>
          <w:sz w:val="28"/>
          <w:szCs w:val="28"/>
        </w:rPr>
      </w:pPr>
    </w:p>
    <w:p w:rsidR="009C6972" w:rsidRDefault="004B28E5" w:rsidP="00D77737">
      <w:pPr>
        <w:spacing w:line="360" w:lineRule="auto"/>
        <w:jc w:val="center"/>
        <w:rPr>
          <w:b/>
          <w:color w:val="000000"/>
        </w:rPr>
      </w:pPr>
      <w:r w:rsidRPr="001F3FEF">
        <w:t>УХТА 20</w:t>
      </w:r>
      <w:r w:rsidR="00D77737">
        <w:t>2</w:t>
      </w:r>
      <w:r w:rsidR="00C13494">
        <w:t>2</w:t>
      </w:r>
      <w:r w:rsidR="009C6972">
        <w:rPr>
          <w:b/>
          <w:color w:val="000000"/>
        </w:rPr>
        <w:br w:type="page"/>
      </w:r>
    </w:p>
    <w:p w:rsidR="004B28E5" w:rsidRPr="00CB31D7" w:rsidRDefault="004B28E5" w:rsidP="009D3166">
      <w:pPr>
        <w:numPr>
          <w:ilvl w:val="0"/>
          <w:numId w:val="1"/>
        </w:numPr>
        <w:spacing w:after="200" w:line="276" w:lineRule="auto"/>
        <w:ind w:left="426"/>
        <w:jc w:val="center"/>
        <w:rPr>
          <w:color w:val="000000"/>
          <w:vertAlign w:val="superscript"/>
        </w:rPr>
      </w:pPr>
      <w:r w:rsidRPr="006C057A">
        <w:rPr>
          <w:b/>
          <w:color w:val="000000"/>
        </w:rPr>
        <w:t>Перечень компетенций и этапы их формирования</w:t>
      </w:r>
    </w:p>
    <w:tbl>
      <w:tblPr>
        <w:tblW w:w="0" w:type="auto"/>
        <w:tblInd w:w="-74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3131"/>
        <w:gridCol w:w="2482"/>
        <w:gridCol w:w="4415"/>
      </w:tblGrid>
      <w:tr w:rsidR="004B28E5" w:rsidRPr="00A77AF3" w:rsidTr="00F43464">
        <w:trPr>
          <w:tblHeader/>
        </w:trPr>
        <w:tc>
          <w:tcPr>
            <w:tcW w:w="3131" w:type="dxa"/>
            <w:shd w:val="clear" w:color="auto" w:fill="auto"/>
            <w:vAlign w:val="center"/>
          </w:tcPr>
          <w:p w:rsidR="004B28E5" w:rsidRPr="00A77AF3" w:rsidRDefault="004B28E5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Код и наименование компетенции</w:t>
            </w:r>
          </w:p>
        </w:tc>
        <w:tc>
          <w:tcPr>
            <w:tcW w:w="2482" w:type="dxa"/>
            <w:shd w:val="clear" w:color="auto" w:fill="auto"/>
            <w:vAlign w:val="center"/>
          </w:tcPr>
          <w:p w:rsidR="004B28E5" w:rsidRPr="00A77AF3" w:rsidRDefault="004B28E5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Этапы формирования компетенции </w:t>
            </w:r>
          </w:p>
          <w:p w:rsidR="004B28E5" w:rsidRPr="00A77AF3" w:rsidRDefault="007260C8" w:rsidP="00F4346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(семестр/</w:t>
            </w:r>
            <w:r w:rsidR="004B28E5" w:rsidRPr="00A77AF3">
              <w:rPr>
                <w:sz w:val="22"/>
                <w:szCs w:val="22"/>
              </w:rPr>
              <w:t>раздел/тема дисциплины)</w:t>
            </w:r>
          </w:p>
        </w:tc>
        <w:tc>
          <w:tcPr>
            <w:tcW w:w="4415" w:type="dxa"/>
            <w:shd w:val="clear" w:color="auto" w:fill="auto"/>
            <w:vAlign w:val="center"/>
          </w:tcPr>
          <w:p w:rsidR="004B28E5" w:rsidRPr="00A77AF3" w:rsidRDefault="004B28E5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Дескрипторные характеристики компетенции </w:t>
            </w:r>
          </w:p>
          <w:p w:rsidR="004B28E5" w:rsidRPr="00A77AF3" w:rsidRDefault="004B28E5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(основные признаки)</w:t>
            </w:r>
          </w:p>
        </w:tc>
      </w:tr>
      <w:tr w:rsidR="009A27EA" w:rsidRPr="00A77AF3" w:rsidTr="00B634FC">
        <w:tc>
          <w:tcPr>
            <w:tcW w:w="3131" w:type="dxa"/>
            <w:shd w:val="clear" w:color="auto" w:fill="auto"/>
          </w:tcPr>
          <w:p w:rsidR="009A27EA" w:rsidRPr="002D6BF1" w:rsidRDefault="009A27EA" w:rsidP="009A27EA">
            <w:pPr>
              <w:jc w:val="both"/>
              <w:rPr>
                <w:color w:val="000000"/>
                <w:lang w:bidi="ru-RU"/>
              </w:rPr>
            </w:pPr>
            <w:r w:rsidRPr="002D6BF1">
              <w:t>УК-1 способность осуществлять поиск, критический анализ и синтез информации, применять системный подход для решения поставленных задач</w:t>
            </w:r>
            <w:r w:rsidRPr="002D6BF1">
              <w:rPr>
                <w:color w:val="000000"/>
                <w:lang w:bidi="ru-RU"/>
              </w:rPr>
              <w:t>.</w:t>
            </w:r>
          </w:p>
          <w:p w:rsidR="009A27EA" w:rsidRPr="00A77AF3" w:rsidRDefault="009A27EA" w:rsidP="009A27EA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2482" w:type="dxa"/>
            <w:shd w:val="clear" w:color="auto" w:fill="auto"/>
            <w:vAlign w:val="center"/>
          </w:tcPr>
          <w:p w:rsidR="009A27EA" w:rsidRDefault="009A27EA" w:rsidP="009A27EA">
            <w:pPr>
              <w:widowControl w:val="0"/>
              <w:rPr>
                <w:b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bCs/>
                <w:sz w:val="22"/>
                <w:szCs w:val="22"/>
              </w:rPr>
              <w:t>Семестр 3/Раздел 1 /Т</w:t>
            </w:r>
            <w:r w:rsidRPr="00244C2B">
              <w:rPr>
                <w:bCs/>
                <w:sz w:val="22"/>
                <w:szCs w:val="22"/>
              </w:rPr>
              <w:t xml:space="preserve">ема 1. </w:t>
            </w:r>
            <w:r>
              <w:rPr>
                <w:bCs/>
                <w:color w:val="000000"/>
                <w:sz w:val="22"/>
                <w:szCs w:val="22"/>
                <w:shd w:val="clear" w:color="auto" w:fill="F5F5F5"/>
              </w:rPr>
              <w:t>Основные положения аналитической химии</w:t>
            </w:r>
          </w:p>
          <w:p w:rsidR="009A27EA" w:rsidRDefault="009A27EA" w:rsidP="009A27EA">
            <w:pPr>
              <w:widowControl w:val="0"/>
              <w:rPr>
                <w:bCs/>
                <w:color w:val="000000"/>
                <w:sz w:val="22"/>
                <w:szCs w:val="22"/>
              </w:rPr>
            </w:pPr>
            <w:r w:rsidRPr="00244C2B">
              <w:rPr>
                <w:rFonts w:eastAsia="Arial Unicode MS"/>
                <w:bCs/>
                <w:sz w:val="22"/>
                <w:szCs w:val="22"/>
              </w:rPr>
              <w:t xml:space="preserve">Тема 2. </w:t>
            </w:r>
            <w:r>
              <w:rPr>
                <w:bCs/>
                <w:color w:val="000000"/>
                <w:sz w:val="22"/>
                <w:szCs w:val="22"/>
              </w:rPr>
              <w:t>Расчеты в количественном анализе</w:t>
            </w:r>
          </w:p>
          <w:p w:rsidR="009A27EA" w:rsidRDefault="009A27EA" w:rsidP="009A27EA">
            <w:pPr>
              <w:widowControl w:val="0"/>
              <w:rPr>
                <w:sz w:val="22"/>
                <w:szCs w:val="22"/>
              </w:rPr>
            </w:pPr>
            <w:r w:rsidRPr="00244C2B">
              <w:rPr>
                <w:sz w:val="22"/>
                <w:szCs w:val="22"/>
              </w:rPr>
              <w:t>Тема 3 Классические методы химического анализа</w:t>
            </w:r>
          </w:p>
          <w:p w:rsidR="009A27EA" w:rsidRDefault="009A27EA" w:rsidP="009A27EA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Раздел 2/Т Тема 4. Фотометрические методы анализа</w:t>
            </w:r>
          </w:p>
          <w:p w:rsidR="009A27EA" w:rsidRDefault="009A27EA" w:rsidP="009A27EA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5. Электрохимические методы анализа</w:t>
            </w:r>
          </w:p>
          <w:p w:rsidR="009A27EA" w:rsidRDefault="009A27EA" w:rsidP="009A27EA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6. Основы хроматографии</w:t>
            </w:r>
          </w:p>
          <w:p w:rsidR="009A27EA" w:rsidRDefault="009A27EA" w:rsidP="009A27EA">
            <w:pPr>
              <w:pStyle w:val="aff0"/>
              <w:spacing w:before="0" w:beforeAutospacing="0" w:after="0" w:afterAutospacing="0"/>
              <w:rPr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РАЗДЕЛ 3/</w:t>
            </w: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7</w:t>
            </w:r>
            <w:r w:rsidRPr="00D55DAD">
              <w:rPr>
                <w:sz w:val="22"/>
                <w:szCs w:val="22"/>
              </w:rPr>
              <w:t xml:space="preserve"> </w:t>
            </w:r>
            <w:r w:rsidRPr="00CB0003">
              <w:rPr>
                <w:bCs/>
                <w:sz w:val="22"/>
                <w:szCs w:val="22"/>
              </w:rPr>
              <w:t>Метрологические характеристики методов анализа.</w:t>
            </w:r>
          </w:p>
          <w:p w:rsidR="009A27EA" w:rsidRPr="00244C2B" w:rsidRDefault="009A27EA" w:rsidP="009A27EA">
            <w:pPr>
              <w:widowControl w:val="0"/>
              <w:rPr>
                <w:bCs/>
                <w:sz w:val="22"/>
                <w:szCs w:val="22"/>
              </w:rPr>
            </w:pP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8</w:t>
            </w:r>
            <w:r w:rsidRPr="00D55DAD">
              <w:rPr>
                <w:sz w:val="22"/>
                <w:szCs w:val="22"/>
              </w:rPr>
              <w:t xml:space="preserve">. </w:t>
            </w:r>
            <w:r w:rsidRPr="003906C2">
              <w:rPr>
                <w:iCs/>
                <w:color w:val="000000"/>
                <w:sz w:val="22"/>
                <w:szCs w:val="22"/>
                <w:shd w:val="clear" w:color="auto" w:fill="F5F5F5"/>
              </w:rPr>
              <w:t>Статистические методы обработки результатов анализа.</w:t>
            </w:r>
          </w:p>
        </w:tc>
        <w:tc>
          <w:tcPr>
            <w:tcW w:w="4415" w:type="dxa"/>
            <w:shd w:val="clear" w:color="auto" w:fill="auto"/>
          </w:tcPr>
          <w:p w:rsidR="009A27EA" w:rsidRPr="00820189" w:rsidRDefault="009A27EA" w:rsidP="009A27EA">
            <w:p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З</w:t>
            </w:r>
            <w:r w:rsidRPr="00820189">
              <w:rPr>
                <w:i/>
                <w:sz w:val="22"/>
                <w:szCs w:val="22"/>
              </w:rPr>
              <w:t>нать</w:t>
            </w:r>
            <w:r>
              <w:rPr>
                <w:i/>
                <w:sz w:val="22"/>
                <w:szCs w:val="22"/>
              </w:rPr>
              <w:t xml:space="preserve"> </w:t>
            </w:r>
            <w:r w:rsidR="0076652E">
              <w:rPr>
                <w:iCs/>
                <w:color w:val="000000"/>
                <w:sz w:val="22"/>
                <w:szCs w:val="22"/>
                <w:shd w:val="clear" w:color="auto" w:fill="F5F5F5"/>
              </w:rPr>
              <w:t>основные законы и понятия аналитической химии, методы статистической обработки результатов анализа</w:t>
            </w:r>
          </w:p>
          <w:p w:rsidR="009A27EA" w:rsidRDefault="009A27EA" w:rsidP="009A27EA">
            <w:pPr>
              <w:ind w:left="-50" w:firstLine="50"/>
              <w:jc w:val="both"/>
              <w:rPr>
                <w:i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i/>
                <w:sz w:val="22"/>
                <w:szCs w:val="22"/>
              </w:rPr>
              <w:t>У</w:t>
            </w:r>
            <w:r w:rsidRPr="00820189">
              <w:rPr>
                <w:i/>
                <w:sz w:val="22"/>
                <w:szCs w:val="22"/>
              </w:rPr>
              <w:t>меть</w:t>
            </w:r>
            <w:r>
              <w:rPr>
                <w:i/>
                <w:sz w:val="22"/>
                <w:szCs w:val="22"/>
              </w:rPr>
              <w:t xml:space="preserve"> </w:t>
            </w:r>
            <w:r w:rsidRPr="001F1C2B">
              <w:rPr>
                <w:sz w:val="22"/>
                <w:szCs w:val="22"/>
              </w:rPr>
              <w:t>определять</w:t>
            </w:r>
            <w:r>
              <w:rPr>
                <w:i/>
                <w:sz w:val="22"/>
                <w:szCs w:val="22"/>
              </w:rPr>
              <w:t xml:space="preserve"> </w:t>
            </w:r>
            <w:r w:rsidR="0076652E">
              <w:rPr>
                <w:iCs/>
                <w:color w:val="000000"/>
                <w:sz w:val="22"/>
                <w:szCs w:val="22"/>
                <w:shd w:val="clear" w:color="auto" w:fill="F5F5F5"/>
              </w:rPr>
              <w:t>назначение и область действия аналитического оборудования, выполнять расчеты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.</w:t>
            </w:r>
          </w:p>
          <w:p w:rsidR="009A27EA" w:rsidRPr="001F1C2B" w:rsidRDefault="009A27EA" w:rsidP="009A27EA">
            <w:pPr>
              <w:ind w:left="-50" w:firstLine="50"/>
              <w:jc w:val="both"/>
              <w:rPr>
                <w:i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i/>
                <w:sz w:val="22"/>
                <w:szCs w:val="22"/>
              </w:rPr>
              <w:t xml:space="preserve">Владеть </w:t>
            </w:r>
            <w:r w:rsidR="0076652E">
              <w:rPr>
                <w:sz w:val="22"/>
                <w:szCs w:val="22"/>
              </w:rPr>
              <w:t>техникой</w:t>
            </w:r>
            <w:r w:rsidRPr="001F1C2B">
              <w:rPr>
                <w:sz w:val="22"/>
                <w:szCs w:val="22"/>
              </w:rPr>
              <w:t xml:space="preserve"> работы с лабораторн</w:t>
            </w:r>
            <w:r w:rsidR="0076652E">
              <w:rPr>
                <w:sz w:val="22"/>
                <w:szCs w:val="22"/>
              </w:rPr>
              <w:t>ым</w:t>
            </w:r>
            <w:r w:rsidRPr="001F1C2B">
              <w:rPr>
                <w:sz w:val="22"/>
                <w:szCs w:val="22"/>
              </w:rPr>
              <w:t xml:space="preserve"> </w:t>
            </w:r>
            <w:r w:rsidR="0076652E">
              <w:rPr>
                <w:sz w:val="22"/>
                <w:szCs w:val="22"/>
              </w:rPr>
              <w:t xml:space="preserve">оборудованием и методами </w:t>
            </w:r>
            <w:proofErr w:type="gramStart"/>
            <w:r w:rsidR="0076652E">
              <w:rPr>
                <w:sz w:val="22"/>
                <w:szCs w:val="22"/>
              </w:rPr>
              <w:t>анализа  интерпретации</w:t>
            </w:r>
            <w:proofErr w:type="gramEnd"/>
            <w:r w:rsidR="0076652E">
              <w:rPr>
                <w:sz w:val="22"/>
                <w:szCs w:val="22"/>
              </w:rPr>
              <w:t xml:space="preserve"> полученных результатов</w:t>
            </w:r>
            <w:r w:rsidRPr="001F1C2B">
              <w:rPr>
                <w:sz w:val="22"/>
                <w:szCs w:val="22"/>
              </w:rPr>
              <w:t>;</w:t>
            </w:r>
          </w:p>
          <w:p w:rsidR="0076652E" w:rsidRDefault="009A27EA" w:rsidP="0076652E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Иметь навык</w:t>
            </w:r>
            <w:r w:rsidRPr="00A77AF3">
              <w:rPr>
                <w:sz w:val="22"/>
                <w:szCs w:val="22"/>
              </w:rPr>
              <w:t xml:space="preserve"> </w:t>
            </w:r>
            <w:r w:rsidR="0076652E">
              <w:rPr>
                <w:sz w:val="22"/>
                <w:szCs w:val="22"/>
              </w:rPr>
              <w:t>работы на аналитическом оборудовании</w:t>
            </w:r>
            <w:r w:rsidRPr="00A77AF3">
              <w:rPr>
                <w:sz w:val="22"/>
                <w:szCs w:val="22"/>
              </w:rPr>
              <w:t xml:space="preserve">; </w:t>
            </w:r>
          </w:p>
          <w:p w:rsidR="009A27EA" w:rsidRPr="00A77AF3" w:rsidRDefault="009A27EA" w:rsidP="0076652E">
            <w:pPr>
              <w:contextualSpacing/>
              <w:rPr>
                <w:color w:val="000000"/>
                <w:sz w:val="22"/>
                <w:szCs w:val="22"/>
                <w:vertAlign w:val="superscript"/>
              </w:rPr>
            </w:pPr>
            <w:r w:rsidRPr="00A77AF3">
              <w:rPr>
                <w:i/>
                <w:sz w:val="22"/>
                <w:szCs w:val="22"/>
              </w:rPr>
              <w:t xml:space="preserve">Быть </w:t>
            </w:r>
            <w:proofErr w:type="gramStart"/>
            <w:r w:rsidRPr="00A77AF3">
              <w:rPr>
                <w:i/>
                <w:sz w:val="22"/>
                <w:szCs w:val="22"/>
              </w:rPr>
              <w:t>способным</w:t>
            </w:r>
            <w:r w:rsidRPr="00A77AF3">
              <w:rPr>
                <w:sz w:val="22"/>
                <w:szCs w:val="22"/>
              </w:rPr>
              <w:t xml:space="preserve">  решать</w:t>
            </w:r>
            <w:proofErr w:type="gramEnd"/>
            <w:r w:rsidRPr="00A77AF3">
              <w:rPr>
                <w:sz w:val="22"/>
                <w:szCs w:val="22"/>
              </w:rPr>
              <w:t xml:space="preserve"> конкретные теоретические и экспериментальные задачи,  применять данные знания в дальнейшей профессиональной деятельности.</w:t>
            </w:r>
          </w:p>
        </w:tc>
      </w:tr>
      <w:tr w:rsidR="009A27EA" w:rsidRPr="00A77AF3" w:rsidTr="00F43464">
        <w:tc>
          <w:tcPr>
            <w:tcW w:w="3131" w:type="dxa"/>
            <w:shd w:val="clear" w:color="auto" w:fill="auto"/>
          </w:tcPr>
          <w:p w:rsidR="009A27EA" w:rsidRPr="00984208" w:rsidRDefault="0076652E" w:rsidP="009A27EA">
            <w:pPr>
              <w:jc w:val="both"/>
              <w:rPr>
                <w:sz w:val="22"/>
                <w:szCs w:val="22"/>
              </w:rPr>
            </w:pPr>
            <w:r>
              <w:t>ОПК-2 способ</w:t>
            </w:r>
            <w:r w:rsidRPr="002D6BF1">
              <w:t>н</w:t>
            </w:r>
            <w:r>
              <w:t>ость</w:t>
            </w:r>
            <w:r w:rsidRPr="002D6BF1">
              <w:t xml:space="preserve"> обеспечивать безопасность человека и сохранение окружающей среды, основываясь на принципах культуры безопасности и концепции риск- </w:t>
            </w:r>
            <w:r>
              <w:t>ориентированного мышления</w:t>
            </w:r>
          </w:p>
        </w:tc>
        <w:tc>
          <w:tcPr>
            <w:tcW w:w="2482" w:type="dxa"/>
            <w:shd w:val="clear" w:color="auto" w:fill="auto"/>
          </w:tcPr>
          <w:p w:rsidR="0076652E" w:rsidRDefault="0076652E" w:rsidP="0076652E">
            <w:pPr>
              <w:widowControl w:val="0"/>
              <w:rPr>
                <w:b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bCs/>
                <w:sz w:val="22"/>
                <w:szCs w:val="22"/>
              </w:rPr>
              <w:t>Семестр 3/Раздел 1 /Т</w:t>
            </w:r>
            <w:r w:rsidRPr="00244C2B">
              <w:rPr>
                <w:bCs/>
                <w:sz w:val="22"/>
                <w:szCs w:val="22"/>
              </w:rPr>
              <w:t xml:space="preserve">ема 1. </w:t>
            </w:r>
            <w:r>
              <w:rPr>
                <w:bCs/>
                <w:color w:val="000000"/>
                <w:sz w:val="22"/>
                <w:szCs w:val="22"/>
                <w:shd w:val="clear" w:color="auto" w:fill="F5F5F5"/>
              </w:rPr>
              <w:t>Основные положения аналитической химии</w:t>
            </w:r>
          </w:p>
          <w:p w:rsidR="0076652E" w:rsidRDefault="0076652E" w:rsidP="0076652E">
            <w:pPr>
              <w:widowControl w:val="0"/>
              <w:rPr>
                <w:bCs/>
                <w:color w:val="000000"/>
                <w:sz w:val="22"/>
                <w:szCs w:val="22"/>
              </w:rPr>
            </w:pPr>
            <w:r w:rsidRPr="00244C2B">
              <w:rPr>
                <w:rFonts w:eastAsia="Arial Unicode MS"/>
                <w:bCs/>
                <w:sz w:val="22"/>
                <w:szCs w:val="22"/>
              </w:rPr>
              <w:t xml:space="preserve">Тема 2. </w:t>
            </w:r>
            <w:r>
              <w:rPr>
                <w:bCs/>
                <w:color w:val="000000"/>
                <w:sz w:val="22"/>
                <w:szCs w:val="22"/>
              </w:rPr>
              <w:t>Расчеты в количественном анализе</w:t>
            </w:r>
          </w:p>
          <w:p w:rsidR="0076652E" w:rsidRDefault="0076652E" w:rsidP="0076652E">
            <w:pPr>
              <w:widowControl w:val="0"/>
              <w:rPr>
                <w:sz w:val="22"/>
                <w:szCs w:val="22"/>
              </w:rPr>
            </w:pPr>
            <w:r w:rsidRPr="00244C2B">
              <w:rPr>
                <w:sz w:val="22"/>
                <w:szCs w:val="22"/>
              </w:rPr>
              <w:t>Тема 3 Классические методы химического анализа</w:t>
            </w:r>
          </w:p>
          <w:p w:rsidR="0076652E" w:rsidRDefault="0076652E" w:rsidP="0076652E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Раздел 2/Т Тема 4. Фотометрические методы анализа</w:t>
            </w:r>
          </w:p>
          <w:p w:rsidR="0076652E" w:rsidRDefault="0076652E" w:rsidP="0076652E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5. Электрохимические методы анализа</w:t>
            </w:r>
          </w:p>
          <w:p w:rsidR="0076652E" w:rsidRDefault="0076652E" w:rsidP="0076652E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6. Основы хроматографии</w:t>
            </w:r>
          </w:p>
          <w:p w:rsidR="009A27EA" w:rsidRPr="00CB0003" w:rsidRDefault="0076652E" w:rsidP="009A27EA">
            <w:pPr>
              <w:pStyle w:val="aff0"/>
              <w:spacing w:before="0" w:beforeAutospacing="0" w:after="0" w:afterAutospacing="0"/>
            </w:pP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Раздел 4/ Тема 9 </w:t>
            </w:r>
            <w:r>
              <w:rPr>
                <w:sz w:val="22"/>
                <w:szCs w:val="22"/>
              </w:rPr>
              <w:t>Особенности эксплуатации химического оборудования</w:t>
            </w:r>
          </w:p>
        </w:tc>
        <w:tc>
          <w:tcPr>
            <w:tcW w:w="4415" w:type="dxa"/>
            <w:shd w:val="clear" w:color="auto" w:fill="auto"/>
          </w:tcPr>
          <w:p w:rsidR="009A27EA" w:rsidRDefault="009A27EA" w:rsidP="009A27E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Знать </w:t>
            </w:r>
            <w:r w:rsidR="0076652E">
              <w:rPr>
                <w:iCs/>
                <w:color w:val="000000"/>
                <w:sz w:val="22"/>
                <w:szCs w:val="22"/>
                <w:shd w:val="clear" w:color="auto" w:fill="F5F5F5"/>
              </w:rPr>
              <w:t>основные риски связанные с работой в химической лаборатории</w:t>
            </w:r>
            <w:r>
              <w:rPr>
                <w:sz w:val="22"/>
                <w:szCs w:val="22"/>
              </w:rPr>
              <w:t xml:space="preserve">;  </w:t>
            </w:r>
          </w:p>
          <w:p w:rsidR="009A27EA" w:rsidRPr="00A77AF3" w:rsidRDefault="009A27EA" w:rsidP="009A27E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>
              <w:rPr>
                <w:sz w:val="22"/>
                <w:szCs w:val="22"/>
              </w:rPr>
              <w:t xml:space="preserve">: </w:t>
            </w:r>
            <w:r w:rsidR="0076652E">
              <w:rPr>
                <w:iCs/>
                <w:color w:val="000000"/>
                <w:sz w:val="22"/>
                <w:szCs w:val="22"/>
                <w:shd w:val="clear" w:color="auto" w:fill="F5F5F5"/>
              </w:rPr>
              <w:t>идентифицировать основные классы химических веществ</w:t>
            </w:r>
            <w:r w:rsidRPr="00A77AF3">
              <w:rPr>
                <w:sz w:val="22"/>
                <w:szCs w:val="22"/>
              </w:rPr>
              <w:t>.</w:t>
            </w:r>
          </w:p>
          <w:p w:rsidR="009A27EA" w:rsidRPr="00A77AF3" w:rsidRDefault="009A27EA" w:rsidP="009A27E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 w:rsidRPr="00A77AF3">
              <w:rPr>
                <w:sz w:val="22"/>
                <w:szCs w:val="22"/>
              </w:rPr>
              <w:t xml:space="preserve"> методами </w:t>
            </w:r>
            <w:r>
              <w:rPr>
                <w:sz w:val="22"/>
                <w:szCs w:val="22"/>
              </w:rPr>
              <w:t xml:space="preserve">и приемами </w:t>
            </w:r>
            <w:r w:rsidR="0076652E">
              <w:rPr>
                <w:sz w:val="22"/>
                <w:szCs w:val="22"/>
              </w:rPr>
              <w:t>оказания первой помощи в химической лаборатории</w:t>
            </w:r>
            <w:r w:rsidRPr="00A77AF3">
              <w:rPr>
                <w:sz w:val="22"/>
                <w:szCs w:val="22"/>
              </w:rPr>
              <w:t>;</w:t>
            </w:r>
          </w:p>
          <w:p w:rsidR="009A27EA" w:rsidRPr="00A77AF3" w:rsidRDefault="009A27EA" w:rsidP="009A27EA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Иметь навык</w:t>
            </w:r>
            <w:r w:rsidRPr="00A77AF3">
              <w:rPr>
                <w:rFonts w:ascii="mes New Roman" w:hAnsi="mes New Roman" w:cs="mes New Roman"/>
                <w:color w:val="000000"/>
                <w:sz w:val="22"/>
                <w:szCs w:val="22"/>
              </w:rPr>
              <w:t xml:space="preserve"> </w:t>
            </w:r>
            <w:r w:rsidR="0076652E">
              <w:rPr>
                <w:sz w:val="22"/>
                <w:szCs w:val="22"/>
              </w:rPr>
              <w:t>безопасной эксплуатации химического оборудования</w:t>
            </w:r>
            <w:r>
              <w:rPr>
                <w:sz w:val="22"/>
                <w:szCs w:val="22"/>
              </w:rPr>
              <w:t>;</w:t>
            </w:r>
          </w:p>
          <w:p w:rsidR="009A27EA" w:rsidRPr="00A77AF3" w:rsidRDefault="009A27EA" w:rsidP="0076652E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Быть способным</w:t>
            </w:r>
            <w:r w:rsidRPr="00A77AF3">
              <w:rPr>
                <w:sz w:val="22"/>
                <w:szCs w:val="22"/>
              </w:rPr>
              <w:t xml:space="preserve"> </w:t>
            </w:r>
            <w:r w:rsidRPr="00D30C9F">
              <w:rPr>
                <w:sz w:val="22"/>
                <w:szCs w:val="22"/>
              </w:rPr>
              <w:t>применять базовые методы исследований для решения задач профессиональной деятельности</w:t>
            </w:r>
            <w:r w:rsidRPr="00A77AF3">
              <w:rPr>
                <w:i/>
                <w:sz w:val="22"/>
                <w:szCs w:val="22"/>
              </w:rPr>
              <w:t xml:space="preserve"> </w:t>
            </w:r>
          </w:p>
        </w:tc>
      </w:tr>
    </w:tbl>
    <w:p w:rsidR="001247E0" w:rsidRDefault="001247E0" w:rsidP="004B28E5">
      <w:pPr>
        <w:spacing w:after="200" w:line="276" w:lineRule="auto"/>
        <w:ind w:left="426"/>
        <w:rPr>
          <w:color w:val="000000"/>
          <w:vertAlign w:val="superscript"/>
        </w:rPr>
      </w:pPr>
    </w:p>
    <w:p w:rsidR="001247E0" w:rsidRDefault="001247E0" w:rsidP="001247E0">
      <w:pPr>
        <w:rPr>
          <w:vertAlign w:val="superscript"/>
        </w:rPr>
      </w:pPr>
    </w:p>
    <w:p w:rsidR="001C624C" w:rsidRPr="006C057A" w:rsidRDefault="001C624C" w:rsidP="009D3166">
      <w:pPr>
        <w:numPr>
          <w:ilvl w:val="0"/>
          <w:numId w:val="1"/>
        </w:numPr>
        <w:spacing w:after="200" w:line="276" w:lineRule="auto"/>
        <w:contextualSpacing/>
        <w:jc w:val="center"/>
        <w:rPr>
          <w:b/>
        </w:rPr>
      </w:pPr>
      <w:r w:rsidRPr="006C057A">
        <w:rPr>
          <w:b/>
        </w:rPr>
        <w:t>Паспорт фонда оценочных средств</w:t>
      </w:r>
    </w:p>
    <w:p w:rsidR="001C624C" w:rsidRDefault="001C624C" w:rsidP="001C624C">
      <w:pPr>
        <w:contextualSpacing/>
        <w:jc w:val="right"/>
        <w:rPr>
          <w:i/>
          <w:sz w:val="28"/>
          <w:szCs w:val="28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506"/>
        <w:gridCol w:w="2325"/>
        <w:gridCol w:w="1149"/>
        <w:gridCol w:w="1544"/>
        <w:gridCol w:w="1701"/>
        <w:gridCol w:w="2119"/>
      </w:tblGrid>
      <w:tr w:rsidR="009C6972" w:rsidRPr="00286411" w:rsidTr="001F4022">
        <w:trPr>
          <w:trHeight w:val="227"/>
          <w:tblHeader/>
        </w:trPr>
        <w:tc>
          <w:tcPr>
            <w:tcW w:w="271" w:type="pct"/>
            <w:shd w:val="clear" w:color="auto" w:fill="auto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bookmarkStart w:id="5" w:name="_Hlk11762207"/>
            <w:r w:rsidRPr="009A269C">
              <w:rPr>
                <w:b/>
                <w:sz w:val="22"/>
                <w:szCs w:val="22"/>
              </w:rPr>
              <w:t>№ п/п</w:t>
            </w:r>
          </w:p>
        </w:tc>
        <w:tc>
          <w:tcPr>
            <w:tcW w:w="1244" w:type="pct"/>
            <w:shd w:val="clear" w:color="auto" w:fill="auto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Контролируемые дидактические   единицы (разделы, темы) дисциплины</w:t>
            </w:r>
          </w:p>
        </w:tc>
        <w:tc>
          <w:tcPr>
            <w:tcW w:w="615" w:type="pct"/>
            <w:shd w:val="clear" w:color="auto" w:fill="auto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Код                            контролируемой</w:t>
            </w:r>
          </w:p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компетенции</w:t>
            </w:r>
          </w:p>
        </w:tc>
        <w:tc>
          <w:tcPr>
            <w:tcW w:w="826" w:type="pct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Уровень</w:t>
            </w:r>
          </w:p>
        </w:tc>
        <w:tc>
          <w:tcPr>
            <w:tcW w:w="910" w:type="pct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Форма                     контроля</w:t>
            </w:r>
          </w:p>
        </w:tc>
        <w:tc>
          <w:tcPr>
            <w:tcW w:w="1134" w:type="pct"/>
            <w:shd w:val="clear" w:color="auto" w:fill="auto"/>
            <w:vAlign w:val="center"/>
          </w:tcPr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Наименование                    оценочного</w:t>
            </w:r>
          </w:p>
          <w:p w:rsidR="009C6972" w:rsidRPr="009A269C" w:rsidRDefault="009C6972" w:rsidP="009F1786">
            <w:pPr>
              <w:jc w:val="center"/>
              <w:rPr>
                <w:b/>
                <w:sz w:val="22"/>
                <w:szCs w:val="22"/>
              </w:rPr>
            </w:pPr>
            <w:r w:rsidRPr="009A269C">
              <w:rPr>
                <w:b/>
                <w:sz w:val="22"/>
                <w:szCs w:val="22"/>
              </w:rPr>
              <w:t>средства</w:t>
            </w:r>
          </w:p>
        </w:tc>
      </w:tr>
      <w:tr w:rsidR="006F5E00" w:rsidRPr="00286411" w:rsidTr="001F4022">
        <w:trPr>
          <w:trHeight w:val="227"/>
        </w:trPr>
        <w:tc>
          <w:tcPr>
            <w:tcW w:w="271" w:type="pct"/>
            <w:vMerge w:val="restart"/>
            <w:shd w:val="clear" w:color="auto" w:fill="auto"/>
          </w:tcPr>
          <w:p w:rsidR="006F5E00" w:rsidRPr="009A269C" w:rsidRDefault="006F5E00" w:rsidP="009D3166">
            <w:pPr>
              <w:numPr>
                <w:ilvl w:val="0"/>
                <w:numId w:val="11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244" w:type="pct"/>
            <w:vMerge w:val="restart"/>
            <w:shd w:val="clear" w:color="auto" w:fill="auto"/>
          </w:tcPr>
          <w:p w:rsidR="0076652E" w:rsidRDefault="0076652E" w:rsidP="0076652E">
            <w:pPr>
              <w:widowControl w:val="0"/>
              <w:rPr>
                <w:bCs/>
                <w:color w:val="000000"/>
                <w:sz w:val="22"/>
                <w:szCs w:val="22"/>
                <w:shd w:val="clear" w:color="auto" w:fill="F5F5F5"/>
              </w:rPr>
            </w:pPr>
            <w:r>
              <w:rPr>
                <w:bCs/>
                <w:sz w:val="22"/>
                <w:szCs w:val="22"/>
              </w:rPr>
              <w:t>Раздел 1 /Т</w:t>
            </w:r>
            <w:r w:rsidRPr="00244C2B">
              <w:rPr>
                <w:bCs/>
                <w:sz w:val="22"/>
                <w:szCs w:val="22"/>
              </w:rPr>
              <w:t xml:space="preserve">ема 1. </w:t>
            </w:r>
            <w:r>
              <w:rPr>
                <w:bCs/>
                <w:color w:val="000000"/>
                <w:sz w:val="22"/>
                <w:szCs w:val="22"/>
                <w:shd w:val="clear" w:color="auto" w:fill="F5F5F5"/>
              </w:rPr>
              <w:t>Основные положения аналитической химии</w:t>
            </w:r>
          </w:p>
          <w:p w:rsidR="0076652E" w:rsidRDefault="0076652E" w:rsidP="0076652E">
            <w:pPr>
              <w:widowControl w:val="0"/>
              <w:rPr>
                <w:bCs/>
                <w:color w:val="000000"/>
                <w:sz w:val="22"/>
                <w:szCs w:val="22"/>
              </w:rPr>
            </w:pPr>
            <w:r w:rsidRPr="00244C2B">
              <w:rPr>
                <w:rFonts w:eastAsia="Arial Unicode MS"/>
                <w:bCs/>
                <w:sz w:val="22"/>
                <w:szCs w:val="22"/>
              </w:rPr>
              <w:t xml:space="preserve">Тема 2. </w:t>
            </w:r>
            <w:r>
              <w:rPr>
                <w:bCs/>
                <w:color w:val="000000"/>
                <w:sz w:val="22"/>
                <w:szCs w:val="22"/>
              </w:rPr>
              <w:t>Расчеты в количественном анализе</w:t>
            </w:r>
          </w:p>
          <w:p w:rsidR="0076652E" w:rsidRDefault="0076652E" w:rsidP="0076652E">
            <w:pPr>
              <w:widowControl w:val="0"/>
              <w:rPr>
                <w:sz w:val="22"/>
                <w:szCs w:val="22"/>
              </w:rPr>
            </w:pPr>
            <w:r w:rsidRPr="00244C2B">
              <w:rPr>
                <w:sz w:val="22"/>
                <w:szCs w:val="22"/>
              </w:rPr>
              <w:t>Тема 3 Классические методы химического анализа</w:t>
            </w:r>
          </w:p>
          <w:p w:rsidR="006F5E00" w:rsidRPr="00A77AF3" w:rsidRDefault="006F5E00" w:rsidP="00F87398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615" w:type="pct"/>
            <w:vMerge w:val="restart"/>
            <w:shd w:val="clear" w:color="auto" w:fill="auto"/>
          </w:tcPr>
          <w:p w:rsidR="006F5E00" w:rsidRPr="00170809" w:rsidRDefault="0076652E" w:rsidP="00093393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УК-1, ОПК-2</w:t>
            </w:r>
            <w:r w:rsidR="00170809">
              <w:rPr>
                <w:sz w:val="22"/>
                <w:szCs w:val="22"/>
              </w:rPr>
              <w:tab/>
            </w:r>
          </w:p>
        </w:tc>
        <w:tc>
          <w:tcPr>
            <w:tcW w:w="826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910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Самостоятельная работа по темам </w:t>
            </w:r>
          </w:p>
        </w:tc>
        <w:tc>
          <w:tcPr>
            <w:tcW w:w="1134" w:type="pct"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6F5E00" w:rsidRPr="00286411" w:rsidTr="001F4022">
        <w:trPr>
          <w:trHeight w:val="762"/>
        </w:trPr>
        <w:tc>
          <w:tcPr>
            <w:tcW w:w="271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1244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615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826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910" w:type="pct"/>
          </w:tcPr>
          <w:p w:rsidR="006F5E00" w:rsidRPr="009A269C" w:rsidRDefault="006F5E00" w:rsidP="0076652E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Лабораторные работы </w:t>
            </w:r>
            <w:r w:rsidR="0076652E">
              <w:rPr>
                <w:sz w:val="22"/>
                <w:szCs w:val="22"/>
              </w:rPr>
              <w:t>2-7</w:t>
            </w:r>
          </w:p>
        </w:tc>
        <w:tc>
          <w:tcPr>
            <w:tcW w:w="1134" w:type="pct"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Методические рекомендации по выполнению лабораторных работ</w:t>
            </w:r>
          </w:p>
        </w:tc>
      </w:tr>
      <w:tr w:rsidR="006F5E00" w:rsidRPr="00286411" w:rsidTr="00093393">
        <w:trPr>
          <w:trHeight w:val="633"/>
        </w:trPr>
        <w:tc>
          <w:tcPr>
            <w:tcW w:w="271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1244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615" w:type="pct"/>
            <w:vMerge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826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910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1134" w:type="pct"/>
            <w:shd w:val="clear" w:color="auto" w:fill="auto"/>
          </w:tcPr>
          <w:p w:rsidR="006F5E00" w:rsidRPr="009A269C" w:rsidRDefault="006F5E00" w:rsidP="009F1786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</w:tc>
      </w:tr>
      <w:tr w:rsidR="006F5E00" w:rsidRPr="00286411" w:rsidTr="001F4022">
        <w:trPr>
          <w:trHeight w:val="227"/>
        </w:trPr>
        <w:tc>
          <w:tcPr>
            <w:tcW w:w="271" w:type="pct"/>
            <w:vMerge w:val="restart"/>
            <w:shd w:val="clear" w:color="auto" w:fill="auto"/>
          </w:tcPr>
          <w:p w:rsidR="006F5E00" w:rsidRPr="009A269C" w:rsidRDefault="006F5E00" w:rsidP="009D3166">
            <w:pPr>
              <w:numPr>
                <w:ilvl w:val="0"/>
                <w:numId w:val="11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244" w:type="pct"/>
            <w:vMerge w:val="restart"/>
            <w:shd w:val="clear" w:color="auto" w:fill="auto"/>
          </w:tcPr>
          <w:p w:rsidR="0076652E" w:rsidRDefault="0076652E" w:rsidP="0076652E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Раздел 2/Т Тема 4. Фотометрические методы анализа</w:t>
            </w:r>
          </w:p>
          <w:p w:rsidR="0076652E" w:rsidRDefault="0076652E" w:rsidP="0076652E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5. Электрохимические методы анализа</w:t>
            </w:r>
          </w:p>
          <w:p w:rsidR="0076652E" w:rsidRDefault="0076652E" w:rsidP="0076652E">
            <w:pPr>
              <w:widowControl w:val="0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6. Основы хроматографии</w:t>
            </w:r>
          </w:p>
          <w:p w:rsidR="006F5E00" w:rsidRPr="00A77AF3" w:rsidRDefault="006F5E00" w:rsidP="00F87398">
            <w:pPr>
              <w:contextualSpacing/>
              <w:rPr>
                <w:sz w:val="22"/>
                <w:szCs w:val="22"/>
              </w:rPr>
            </w:pPr>
          </w:p>
        </w:tc>
        <w:tc>
          <w:tcPr>
            <w:tcW w:w="615" w:type="pct"/>
            <w:vMerge w:val="restart"/>
            <w:shd w:val="clear" w:color="auto" w:fill="auto"/>
          </w:tcPr>
          <w:p w:rsidR="0076652E" w:rsidRPr="00A77AF3" w:rsidRDefault="0076652E" w:rsidP="0076652E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УК-1, ОПК-2</w:t>
            </w: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</w:tc>
        <w:tc>
          <w:tcPr>
            <w:tcW w:w="826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910" w:type="pct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Самостоятельная работа по темам </w:t>
            </w:r>
          </w:p>
        </w:tc>
        <w:tc>
          <w:tcPr>
            <w:tcW w:w="1134" w:type="pct"/>
            <w:shd w:val="clear" w:color="auto" w:fill="auto"/>
          </w:tcPr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:rsidR="006F5E00" w:rsidRPr="009A269C" w:rsidRDefault="006F5E00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9C6972" w:rsidRPr="00286411" w:rsidTr="001F4022">
        <w:trPr>
          <w:trHeight w:val="762"/>
        </w:trPr>
        <w:tc>
          <w:tcPr>
            <w:tcW w:w="271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1244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615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826" w:type="pct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910" w:type="pct"/>
          </w:tcPr>
          <w:p w:rsidR="009C6972" w:rsidRPr="009A269C" w:rsidRDefault="0076652E" w:rsidP="001F4022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Лабораторные работы </w:t>
            </w:r>
            <w:r>
              <w:rPr>
                <w:sz w:val="22"/>
                <w:szCs w:val="22"/>
              </w:rPr>
              <w:t>2-7</w:t>
            </w:r>
          </w:p>
        </w:tc>
        <w:tc>
          <w:tcPr>
            <w:tcW w:w="1134" w:type="pct"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Методические рекомендации по выполнению лабораторных работ</w:t>
            </w:r>
          </w:p>
        </w:tc>
      </w:tr>
      <w:tr w:rsidR="009C6972" w:rsidRPr="00286411" w:rsidTr="001F4022">
        <w:trPr>
          <w:trHeight w:val="227"/>
        </w:trPr>
        <w:tc>
          <w:tcPr>
            <w:tcW w:w="271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1244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615" w:type="pct"/>
            <w:vMerge/>
            <w:shd w:val="clear" w:color="auto" w:fill="auto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</w:p>
        </w:tc>
        <w:tc>
          <w:tcPr>
            <w:tcW w:w="826" w:type="pct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910" w:type="pct"/>
          </w:tcPr>
          <w:p w:rsidR="009C6972" w:rsidRPr="009A269C" w:rsidRDefault="009C697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1134" w:type="pct"/>
            <w:shd w:val="clear" w:color="auto" w:fill="auto"/>
          </w:tcPr>
          <w:p w:rsidR="009C6972" w:rsidRPr="009A269C" w:rsidRDefault="009C6972" w:rsidP="009F1786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</w:tc>
      </w:tr>
      <w:tr w:rsidR="001F4022" w:rsidRPr="009A269C" w:rsidTr="001F4022">
        <w:trPr>
          <w:trHeight w:val="227"/>
        </w:trPr>
        <w:tc>
          <w:tcPr>
            <w:tcW w:w="271" w:type="pct"/>
            <w:vMerge w:val="restart"/>
            <w:shd w:val="clear" w:color="auto" w:fill="auto"/>
          </w:tcPr>
          <w:p w:rsidR="001F4022" w:rsidRPr="009A269C" w:rsidRDefault="001F4022" w:rsidP="009D3166">
            <w:pPr>
              <w:numPr>
                <w:ilvl w:val="0"/>
                <w:numId w:val="11"/>
              </w:numPr>
              <w:ind w:left="0"/>
              <w:rPr>
                <w:sz w:val="22"/>
                <w:szCs w:val="22"/>
              </w:rPr>
            </w:pPr>
          </w:p>
        </w:tc>
        <w:tc>
          <w:tcPr>
            <w:tcW w:w="1244" w:type="pct"/>
            <w:vMerge w:val="restart"/>
            <w:shd w:val="clear" w:color="auto" w:fill="auto"/>
          </w:tcPr>
          <w:p w:rsidR="008417FC" w:rsidRDefault="008417FC" w:rsidP="008417FC">
            <w:pPr>
              <w:pStyle w:val="aff0"/>
              <w:spacing w:before="0" w:beforeAutospacing="0" w:after="0" w:afterAutospacing="0"/>
              <w:rPr>
                <w:bCs/>
                <w:sz w:val="22"/>
                <w:szCs w:val="22"/>
              </w:rPr>
            </w:pPr>
            <w:r>
              <w:rPr>
                <w:sz w:val="22"/>
                <w:szCs w:val="22"/>
              </w:rPr>
              <w:t>РАЗДЕЛ 3/</w:t>
            </w: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7</w:t>
            </w:r>
            <w:r w:rsidRPr="00D55DAD">
              <w:rPr>
                <w:sz w:val="22"/>
                <w:szCs w:val="22"/>
              </w:rPr>
              <w:t xml:space="preserve"> </w:t>
            </w:r>
            <w:r w:rsidRPr="00CB0003">
              <w:rPr>
                <w:bCs/>
                <w:sz w:val="22"/>
                <w:szCs w:val="22"/>
              </w:rPr>
              <w:t>Метрологические характеристики методов анализа.</w:t>
            </w:r>
          </w:p>
          <w:p w:rsidR="001F4022" w:rsidRPr="00A77AF3" w:rsidRDefault="008417FC" w:rsidP="008417FC">
            <w:pPr>
              <w:contextualSpacing/>
              <w:rPr>
                <w:sz w:val="22"/>
                <w:szCs w:val="22"/>
              </w:rPr>
            </w:pPr>
            <w:r w:rsidRPr="00D55DAD">
              <w:rPr>
                <w:sz w:val="22"/>
                <w:szCs w:val="22"/>
              </w:rPr>
              <w:t xml:space="preserve">Тема </w:t>
            </w:r>
            <w:r>
              <w:rPr>
                <w:sz w:val="22"/>
                <w:szCs w:val="22"/>
              </w:rPr>
              <w:t>8</w:t>
            </w:r>
            <w:r w:rsidRPr="00D55DAD">
              <w:rPr>
                <w:sz w:val="22"/>
                <w:szCs w:val="22"/>
              </w:rPr>
              <w:t xml:space="preserve">. </w:t>
            </w:r>
            <w:r w:rsidRPr="003906C2">
              <w:rPr>
                <w:iCs/>
                <w:color w:val="000000"/>
                <w:sz w:val="22"/>
                <w:szCs w:val="22"/>
                <w:shd w:val="clear" w:color="auto" w:fill="F5F5F5"/>
              </w:rPr>
              <w:t>Статистические методы обработки результатов анализа</w:t>
            </w:r>
            <w:r w:rsidRPr="00A77AF3">
              <w:rPr>
                <w:sz w:val="22"/>
                <w:szCs w:val="22"/>
              </w:rPr>
              <w:t xml:space="preserve"> </w:t>
            </w:r>
          </w:p>
        </w:tc>
        <w:tc>
          <w:tcPr>
            <w:tcW w:w="615" w:type="pct"/>
            <w:vMerge w:val="restart"/>
            <w:shd w:val="clear" w:color="auto" w:fill="auto"/>
          </w:tcPr>
          <w:p w:rsidR="001F4022" w:rsidRPr="009A269C" w:rsidRDefault="008417FC" w:rsidP="008417FC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УК-1</w:t>
            </w:r>
          </w:p>
        </w:tc>
        <w:tc>
          <w:tcPr>
            <w:tcW w:w="826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910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Самостоятельная работа по темам </w:t>
            </w:r>
          </w:p>
        </w:tc>
        <w:tc>
          <w:tcPr>
            <w:tcW w:w="1134" w:type="pct"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1F4022" w:rsidRPr="00286411" w:rsidTr="001F4022">
        <w:trPr>
          <w:trHeight w:val="762"/>
        </w:trPr>
        <w:tc>
          <w:tcPr>
            <w:tcW w:w="271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1244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615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826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910" w:type="pct"/>
          </w:tcPr>
          <w:p w:rsidR="008417FC" w:rsidRDefault="001F4022" w:rsidP="008417FC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Лабораторн</w:t>
            </w:r>
            <w:r w:rsidR="008417FC">
              <w:rPr>
                <w:sz w:val="22"/>
                <w:szCs w:val="22"/>
              </w:rPr>
              <w:t>ая</w:t>
            </w:r>
          </w:p>
          <w:p w:rsidR="001F4022" w:rsidRPr="009A269C" w:rsidRDefault="001F4022" w:rsidP="008417FC">
            <w:pPr>
              <w:rPr>
                <w:sz w:val="22"/>
                <w:szCs w:val="22"/>
              </w:rPr>
            </w:pPr>
            <w:proofErr w:type="gramStart"/>
            <w:r w:rsidRPr="009A269C">
              <w:rPr>
                <w:sz w:val="22"/>
                <w:szCs w:val="22"/>
              </w:rPr>
              <w:t>работы</w:t>
            </w:r>
            <w:proofErr w:type="gramEnd"/>
            <w:r w:rsidRPr="009A269C">
              <w:rPr>
                <w:sz w:val="22"/>
                <w:szCs w:val="22"/>
              </w:rPr>
              <w:t xml:space="preserve"> </w:t>
            </w:r>
            <w:r w:rsidR="008417FC">
              <w:rPr>
                <w:sz w:val="22"/>
                <w:szCs w:val="22"/>
              </w:rPr>
              <w:t>8</w:t>
            </w:r>
          </w:p>
        </w:tc>
        <w:tc>
          <w:tcPr>
            <w:tcW w:w="1134" w:type="pct"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Методические рекомендации по выполнению</w:t>
            </w:r>
          </w:p>
        </w:tc>
      </w:tr>
      <w:tr w:rsidR="001F4022" w:rsidRPr="00286411" w:rsidTr="001F4022">
        <w:trPr>
          <w:trHeight w:val="227"/>
        </w:trPr>
        <w:tc>
          <w:tcPr>
            <w:tcW w:w="271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1244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615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826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910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1134" w:type="pct"/>
            <w:shd w:val="clear" w:color="auto" w:fill="auto"/>
          </w:tcPr>
          <w:p w:rsidR="001F4022" w:rsidRPr="009A269C" w:rsidRDefault="001F4022" w:rsidP="009F1786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</w:tc>
      </w:tr>
      <w:tr w:rsidR="001F4022" w:rsidRPr="00286411" w:rsidTr="001F4022">
        <w:trPr>
          <w:trHeight w:val="227"/>
        </w:trPr>
        <w:tc>
          <w:tcPr>
            <w:tcW w:w="271" w:type="pct"/>
            <w:vMerge w:val="restart"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4</w:t>
            </w:r>
          </w:p>
        </w:tc>
        <w:tc>
          <w:tcPr>
            <w:tcW w:w="1244" w:type="pct"/>
            <w:vMerge w:val="restart"/>
            <w:shd w:val="clear" w:color="auto" w:fill="auto"/>
          </w:tcPr>
          <w:p w:rsidR="001F4022" w:rsidRPr="009A269C" w:rsidRDefault="008417FC" w:rsidP="001F4022">
            <w:pPr>
              <w:rPr>
                <w:sz w:val="22"/>
                <w:szCs w:val="22"/>
              </w:rPr>
            </w:pP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 xml:space="preserve">Раздел 4/ Тема 9 </w:t>
            </w:r>
            <w:r>
              <w:rPr>
                <w:sz w:val="22"/>
                <w:szCs w:val="22"/>
              </w:rPr>
              <w:t>Особенности эксплуатации химического оборудования</w:t>
            </w:r>
          </w:p>
        </w:tc>
        <w:tc>
          <w:tcPr>
            <w:tcW w:w="615" w:type="pct"/>
            <w:vMerge w:val="restart"/>
            <w:shd w:val="clear" w:color="auto" w:fill="auto"/>
          </w:tcPr>
          <w:p w:rsidR="001F4022" w:rsidRPr="00A77AF3" w:rsidRDefault="008417FC" w:rsidP="001F4022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ОПК-2</w:t>
            </w:r>
          </w:p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826" w:type="pct"/>
          </w:tcPr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Пороговый</w:t>
            </w:r>
          </w:p>
        </w:tc>
        <w:tc>
          <w:tcPr>
            <w:tcW w:w="910" w:type="pct"/>
          </w:tcPr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Опрос</w:t>
            </w:r>
          </w:p>
          <w:p w:rsidR="001F4022" w:rsidRPr="009A269C" w:rsidRDefault="001F4022" w:rsidP="00F87398">
            <w:pPr>
              <w:rPr>
                <w:sz w:val="22"/>
                <w:szCs w:val="22"/>
              </w:rPr>
            </w:pPr>
          </w:p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 xml:space="preserve">Самостоятельная работа по темам </w:t>
            </w:r>
          </w:p>
        </w:tc>
        <w:tc>
          <w:tcPr>
            <w:tcW w:w="1134" w:type="pct"/>
            <w:shd w:val="clear" w:color="auto" w:fill="auto"/>
          </w:tcPr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Вопросы для опроса</w:t>
            </w:r>
          </w:p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Задания для самостоятельной работы по темам</w:t>
            </w:r>
          </w:p>
        </w:tc>
      </w:tr>
      <w:tr w:rsidR="001F4022" w:rsidRPr="00286411" w:rsidTr="001F4022">
        <w:trPr>
          <w:trHeight w:val="227"/>
        </w:trPr>
        <w:tc>
          <w:tcPr>
            <w:tcW w:w="271" w:type="pct"/>
            <w:vMerge/>
            <w:shd w:val="clear" w:color="auto" w:fill="auto"/>
          </w:tcPr>
          <w:p w:rsidR="001F4022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1244" w:type="pct"/>
            <w:vMerge/>
            <w:shd w:val="clear" w:color="auto" w:fill="auto"/>
          </w:tcPr>
          <w:p w:rsidR="001F4022" w:rsidRDefault="001F4022" w:rsidP="001F4022">
            <w:pPr>
              <w:pStyle w:val="aff0"/>
              <w:spacing w:before="0" w:beforeAutospacing="0" w:after="0" w:afterAutospacing="0"/>
              <w:rPr>
                <w:sz w:val="22"/>
                <w:szCs w:val="22"/>
              </w:rPr>
            </w:pPr>
          </w:p>
        </w:tc>
        <w:tc>
          <w:tcPr>
            <w:tcW w:w="615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826" w:type="pct"/>
          </w:tcPr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Повышенный</w:t>
            </w:r>
          </w:p>
        </w:tc>
        <w:tc>
          <w:tcPr>
            <w:tcW w:w="910" w:type="pct"/>
          </w:tcPr>
          <w:p w:rsidR="001F4022" w:rsidRPr="009A269C" w:rsidRDefault="008417FC" w:rsidP="00246997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Собеседование</w:t>
            </w:r>
          </w:p>
        </w:tc>
        <w:tc>
          <w:tcPr>
            <w:tcW w:w="1134" w:type="pct"/>
            <w:shd w:val="clear" w:color="auto" w:fill="auto"/>
          </w:tcPr>
          <w:p w:rsidR="001F4022" w:rsidRPr="009A269C" w:rsidRDefault="008417FC" w:rsidP="00F87398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Вопросы для собеседования</w:t>
            </w:r>
          </w:p>
        </w:tc>
      </w:tr>
      <w:tr w:rsidR="001F4022" w:rsidRPr="00286411" w:rsidTr="001F4022">
        <w:trPr>
          <w:trHeight w:val="227"/>
        </w:trPr>
        <w:tc>
          <w:tcPr>
            <w:tcW w:w="271" w:type="pct"/>
            <w:vMerge/>
            <w:shd w:val="clear" w:color="auto" w:fill="auto"/>
          </w:tcPr>
          <w:p w:rsidR="001F4022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1244" w:type="pct"/>
            <w:vMerge/>
            <w:shd w:val="clear" w:color="auto" w:fill="auto"/>
          </w:tcPr>
          <w:p w:rsidR="001F4022" w:rsidRDefault="001F4022" w:rsidP="001F4022">
            <w:pPr>
              <w:pStyle w:val="aff0"/>
              <w:spacing w:before="0" w:beforeAutospacing="0" w:after="0" w:afterAutospacing="0"/>
              <w:rPr>
                <w:sz w:val="22"/>
                <w:szCs w:val="22"/>
              </w:rPr>
            </w:pPr>
          </w:p>
        </w:tc>
        <w:tc>
          <w:tcPr>
            <w:tcW w:w="615" w:type="pct"/>
            <w:vMerge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826" w:type="pct"/>
          </w:tcPr>
          <w:p w:rsidR="001F4022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Продвинутый</w:t>
            </w:r>
          </w:p>
        </w:tc>
        <w:tc>
          <w:tcPr>
            <w:tcW w:w="910" w:type="pct"/>
          </w:tcPr>
          <w:p w:rsidR="00246997" w:rsidRPr="009A269C" w:rsidRDefault="001F4022" w:rsidP="00F87398">
            <w:pPr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Творческое задание</w:t>
            </w:r>
          </w:p>
        </w:tc>
        <w:tc>
          <w:tcPr>
            <w:tcW w:w="1134" w:type="pct"/>
            <w:shd w:val="clear" w:color="auto" w:fill="auto"/>
          </w:tcPr>
          <w:p w:rsidR="001F4022" w:rsidRDefault="001F4022" w:rsidP="00F87398">
            <w:pPr>
              <w:contextualSpacing/>
              <w:rPr>
                <w:sz w:val="22"/>
                <w:szCs w:val="22"/>
              </w:rPr>
            </w:pPr>
            <w:r w:rsidRPr="009A269C">
              <w:rPr>
                <w:sz w:val="22"/>
                <w:szCs w:val="22"/>
              </w:rPr>
              <w:t>Тематика докладов</w:t>
            </w:r>
          </w:p>
          <w:p w:rsidR="00246997" w:rsidRPr="009A269C" w:rsidRDefault="00246997" w:rsidP="00F87398">
            <w:pPr>
              <w:contextualSpacing/>
              <w:rPr>
                <w:sz w:val="22"/>
                <w:szCs w:val="22"/>
              </w:rPr>
            </w:pPr>
          </w:p>
        </w:tc>
      </w:tr>
      <w:tr w:rsidR="001F4022" w:rsidRPr="00286411" w:rsidTr="00093393">
        <w:trPr>
          <w:trHeight w:val="416"/>
        </w:trPr>
        <w:tc>
          <w:tcPr>
            <w:tcW w:w="271" w:type="pct"/>
            <w:shd w:val="clear" w:color="auto" w:fill="auto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7</w:t>
            </w:r>
          </w:p>
        </w:tc>
        <w:tc>
          <w:tcPr>
            <w:tcW w:w="1244" w:type="pct"/>
            <w:shd w:val="clear" w:color="auto" w:fill="auto"/>
          </w:tcPr>
          <w:p w:rsidR="001F4022" w:rsidRPr="009A269C" w:rsidRDefault="001F4022" w:rsidP="001F4022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Тема 1-9</w:t>
            </w:r>
          </w:p>
        </w:tc>
        <w:tc>
          <w:tcPr>
            <w:tcW w:w="615" w:type="pct"/>
            <w:shd w:val="clear" w:color="auto" w:fill="auto"/>
          </w:tcPr>
          <w:p w:rsidR="001F4022" w:rsidRPr="009A269C" w:rsidRDefault="008417FC" w:rsidP="008417FC">
            <w:pPr>
              <w:spacing w:after="200" w:line="276" w:lineRule="auto"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="001F4022">
              <w:rPr>
                <w:sz w:val="22"/>
                <w:szCs w:val="22"/>
              </w:rPr>
              <w:t>К-1; ОПК-</w:t>
            </w:r>
            <w:r>
              <w:rPr>
                <w:sz w:val="22"/>
                <w:szCs w:val="22"/>
              </w:rPr>
              <w:t>2</w:t>
            </w:r>
          </w:p>
        </w:tc>
        <w:tc>
          <w:tcPr>
            <w:tcW w:w="826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</w:p>
        </w:tc>
        <w:tc>
          <w:tcPr>
            <w:tcW w:w="910" w:type="pct"/>
          </w:tcPr>
          <w:p w:rsidR="001F4022" w:rsidRPr="009A269C" w:rsidRDefault="001F4022" w:rsidP="009F1786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Зачет</w:t>
            </w:r>
          </w:p>
        </w:tc>
        <w:tc>
          <w:tcPr>
            <w:tcW w:w="1134" w:type="pct"/>
            <w:shd w:val="clear" w:color="auto" w:fill="auto"/>
          </w:tcPr>
          <w:p w:rsidR="001F4022" w:rsidRPr="009A269C" w:rsidRDefault="001F4022" w:rsidP="009F1786">
            <w:pPr>
              <w:contextualSpacing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Билеты для зачета</w:t>
            </w:r>
          </w:p>
        </w:tc>
      </w:tr>
      <w:bookmarkEnd w:id="5"/>
    </w:tbl>
    <w:p w:rsidR="009C6972" w:rsidRDefault="009C6972" w:rsidP="001C624C">
      <w:pPr>
        <w:contextualSpacing/>
        <w:jc w:val="right"/>
        <w:rPr>
          <w:i/>
          <w:sz w:val="28"/>
          <w:szCs w:val="28"/>
        </w:rPr>
      </w:pPr>
    </w:p>
    <w:p w:rsidR="00093393" w:rsidRPr="00E978C1" w:rsidRDefault="00093393" w:rsidP="001C624C">
      <w:pPr>
        <w:contextualSpacing/>
        <w:jc w:val="right"/>
        <w:rPr>
          <w:i/>
          <w:sz w:val="28"/>
          <w:szCs w:val="28"/>
        </w:rPr>
      </w:pPr>
    </w:p>
    <w:p w:rsidR="001D1E58" w:rsidRPr="001247E0" w:rsidRDefault="001D1E58" w:rsidP="009D3166">
      <w:pPr>
        <w:pStyle w:val="ac"/>
        <w:numPr>
          <w:ilvl w:val="0"/>
          <w:numId w:val="1"/>
        </w:numPr>
        <w:jc w:val="center"/>
        <w:rPr>
          <w:rFonts w:ascii="Times New Roman" w:hAnsi="Times New Roman"/>
          <w:b/>
          <w:sz w:val="24"/>
          <w:szCs w:val="24"/>
        </w:rPr>
      </w:pPr>
      <w:r w:rsidRPr="001247E0">
        <w:rPr>
          <w:rFonts w:ascii="Times New Roman" w:hAnsi="Times New Roman"/>
          <w:b/>
          <w:sz w:val="24"/>
          <w:szCs w:val="24"/>
        </w:rPr>
        <w:t>Показатели и критерии оценивания компетенций, описание шкал оценивания</w:t>
      </w:r>
    </w:p>
    <w:tbl>
      <w:tblPr>
        <w:tblW w:w="9884" w:type="dxa"/>
        <w:tblInd w:w="-533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1130"/>
        <w:gridCol w:w="2942"/>
        <w:gridCol w:w="1849"/>
        <w:gridCol w:w="3963"/>
      </w:tblGrid>
      <w:tr w:rsidR="001D1E58" w:rsidRPr="00A77AF3" w:rsidTr="001D1E58">
        <w:trPr>
          <w:trHeight w:val="934"/>
          <w:tblHeader/>
        </w:trPr>
        <w:tc>
          <w:tcPr>
            <w:tcW w:w="113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Код компетенции</w:t>
            </w:r>
          </w:p>
        </w:tc>
        <w:tc>
          <w:tcPr>
            <w:tcW w:w="2942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Показатели </w:t>
            </w:r>
          </w:p>
          <w:p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сформированности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Шкала оценивания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contextualSpacing/>
              <w:jc w:val="center"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Критерии оценивания</w:t>
            </w:r>
          </w:p>
        </w:tc>
      </w:tr>
      <w:tr w:rsidR="001D1E58" w:rsidRPr="00A77AF3" w:rsidTr="001D1E58">
        <w:trPr>
          <w:trHeight w:val="324"/>
        </w:trPr>
        <w:tc>
          <w:tcPr>
            <w:tcW w:w="1130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8417FC" w:rsidP="00F43464">
            <w:pPr>
              <w:contextualSpacing/>
              <w:jc w:val="center"/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У</w:t>
            </w:r>
            <w:r w:rsidR="001F4022">
              <w:rPr>
                <w:sz w:val="22"/>
                <w:szCs w:val="22"/>
              </w:rPr>
              <w:t>К-1</w:t>
            </w: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17FC" w:rsidRPr="00820189" w:rsidRDefault="008417FC" w:rsidP="008417FC">
            <w:pPr>
              <w:jc w:val="both"/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З</w:t>
            </w:r>
            <w:r w:rsidRPr="00820189">
              <w:rPr>
                <w:i/>
                <w:sz w:val="22"/>
                <w:szCs w:val="22"/>
              </w:rPr>
              <w:t>нать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основные законы и понятия аналитической химии, методы статистической обработки результатов анализа</w:t>
            </w:r>
          </w:p>
          <w:p w:rsidR="001D1E58" w:rsidRPr="00A77AF3" w:rsidRDefault="001D1E58" w:rsidP="001F4022">
            <w:pPr>
              <w:ind w:left="464"/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1F4022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Знать</w:t>
            </w:r>
            <w:r w:rsidR="00EA6F27">
              <w:rPr>
                <w:i/>
                <w:sz w:val="22"/>
                <w:szCs w:val="22"/>
              </w:rPr>
              <w:t xml:space="preserve"> основы </w:t>
            </w:r>
            <w:r w:rsidR="008417FC">
              <w:rPr>
                <w:iCs/>
                <w:color w:val="000000"/>
                <w:sz w:val="22"/>
                <w:szCs w:val="22"/>
                <w:shd w:val="clear" w:color="auto" w:fill="F5F5F5"/>
              </w:rPr>
              <w:t>основные законы и понятия аналитической химии</w:t>
            </w:r>
          </w:p>
        </w:tc>
      </w:tr>
      <w:tr w:rsidR="001D1E58" w:rsidRPr="00A77AF3" w:rsidTr="001D1E58">
        <w:trPr>
          <w:trHeight w:val="324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8417FC" w:rsidRPr="00820189" w:rsidRDefault="001D1E58" w:rsidP="008417FC">
            <w:pPr>
              <w:jc w:val="both"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Знать</w:t>
            </w:r>
            <w:r w:rsidRPr="00A77AF3">
              <w:rPr>
                <w:sz w:val="22"/>
                <w:szCs w:val="22"/>
              </w:rPr>
              <w:t xml:space="preserve"> </w:t>
            </w:r>
            <w:r w:rsidR="008417FC">
              <w:rPr>
                <w:iCs/>
                <w:color w:val="000000"/>
                <w:sz w:val="22"/>
                <w:szCs w:val="22"/>
                <w:shd w:val="clear" w:color="auto" w:fill="F5F5F5"/>
              </w:rPr>
              <w:t>методы статистической обработки результатов анализа</w:t>
            </w:r>
          </w:p>
          <w:p w:rsidR="001D1E58" w:rsidRPr="00A77AF3" w:rsidRDefault="001D1E58" w:rsidP="00EA6F27">
            <w:pPr>
              <w:contextualSpacing/>
              <w:rPr>
                <w:i/>
                <w:sz w:val="22"/>
                <w:szCs w:val="22"/>
              </w:rPr>
            </w:pPr>
          </w:p>
        </w:tc>
      </w:tr>
      <w:tr w:rsidR="001D1E58" w:rsidRPr="00A77AF3" w:rsidTr="001D1E58">
        <w:trPr>
          <w:trHeight w:val="414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A77AF3" w:rsidRDefault="008417FC" w:rsidP="008417FC">
            <w:pPr>
              <w:contextualSpacing/>
              <w:rPr>
                <w:i/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>У</w:t>
            </w:r>
            <w:r w:rsidRPr="00820189">
              <w:rPr>
                <w:i/>
                <w:sz w:val="22"/>
                <w:szCs w:val="22"/>
              </w:rPr>
              <w:t>меть</w:t>
            </w:r>
            <w:r>
              <w:rPr>
                <w:i/>
                <w:sz w:val="22"/>
                <w:szCs w:val="22"/>
              </w:rPr>
              <w:t xml:space="preserve"> </w:t>
            </w:r>
            <w:r w:rsidRPr="001F1C2B">
              <w:rPr>
                <w:sz w:val="22"/>
                <w:szCs w:val="22"/>
              </w:rPr>
              <w:t>определять</w:t>
            </w:r>
            <w:r>
              <w:rPr>
                <w:i/>
                <w:sz w:val="22"/>
                <w:szCs w:val="22"/>
              </w:rPr>
              <w:t xml:space="preserve"> 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назначение и область действия аналитического оборудования, выполнять расчеты</w:t>
            </w:r>
            <w:r w:rsidRPr="00A77AF3">
              <w:rPr>
                <w:i/>
                <w:sz w:val="22"/>
                <w:szCs w:val="22"/>
              </w:rPr>
              <w:t xml:space="preserve"> </w:t>
            </w: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Уметь </w:t>
            </w:r>
            <w:r w:rsidR="0024470B">
              <w:rPr>
                <w:sz w:val="22"/>
                <w:szCs w:val="22"/>
              </w:rPr>
              <w:t>определять аналитический сигнал; определять область применения метода анализа.</w:t>
            </w:r>
          </w:p>
        </w:tc>
      </w:tr>
      <w:tr w:rsidR="001D1E58" w:rsidRPr="00A77AF3" w:rsidTr="001D1E58">
        <w:trPr>
          <w:trHeight w:val="414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24470B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 w:rsidRPr="00A77AF3">
              <w:rPr>
                <w:sz w:val="22"/>
                <w:szCs w:val="22"/>
              </w:rPr>
              <w:t xml:space="preserve"> </w:t>
            </w:r>
            <w:r w:rsidR="0024470B">
              <w:rPr>
                <w:sz w:val="22"/>
                <w:szCs w:val="22"/>
              </w:rPr>
              <w:t>выполнять количественные расчеты в химическом анализе, определять цели и задачи метрологической обработки данных</w:t>
            </w:r>
            <w:proofErr w:type="gramStart"/>
            <w:r w:rsidR="0024470B">
              <w:rPr>
                <w:sz w:val="22"/>
                <w:szCs w:val="22"/>
              </w:rPr>
              <w:t>.</w:t>
            </w:r>
            <w:r w:rsidRPr="00A77AF3">
              <w:rPr>
                <w:sz w:val="22"/>
                <w:szCs w:val="22"/>
              </w:rPr>
              <w:t xml:space="preserve"> задач</w:t>
            </w:r>
            <w:proofErr w:type="gramEnd"/>
            <w:r w:rsidRPr="00A77AF3">
              <w:rPr>
                <w:sz w:val="22"/>
                <w:szCs w:val="22"/>
              </w:rPr>
              <w:t xml:space="preserve"> с общими законами химии. 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F4022" w:rsidRPr="0062786D" w:rsidRDefault="008417FC" w:rsidP="0024470B">
            <w:pPr>
              <w:rPr>
                <w:sz w:val="22"/>
                <w:szCs w:val="22"/>
              </w:rPr>
            </w:pPr>
            <w:r>
              <w:rPr>
                <w:i/>
                <w:sz w:val="22"/>
                <w:szCs w:val="22"/>
              </w:rPr>
              <w:t xml:space="preserve">Владеть </w:t>
            </w:r>
            <w:r>
              <w:rPr>
                <w:sz w:val="22"/>
                <w:szCs w:val="22"/>
              </w:rPr>
              <w:t>техникой</w:t>
            </w:r>
            <w:r w:rsidRPr="001F1C2B">
              <w:rPr>
                <w:sz w:val="22"/>
                <w:szCs w:val="22"/>
              </w:rPr>
              <w:t xml:space="preserve"> работы с лабораторн</w:t>
            </w:r>
            <w:r>
              <w:rPr>
                <w:sz w:val="22"/>
                <w:szCs w:val="22"/>
              </w:rPr>
              <w:t>ым</w:t>
            </w:r>
            <w:r w:rsidRPr="001F1C2B">
              <w:rPr>
                <w:sz w:val="22"/>
                <w:szCs w:val="22"/>
              </w:rPr>
              <w:t xml:space="preserve"> </w:t>
            </w:r>
            <w:r>
              <w:rPr>
                <w:sz w:val="22"/>
                <w:szCs w:val="22"/>
              </w:rPr>
              <w:t>оборудованием и методами анализа и интерпретации полученных результатов</w:t>
            </w:r>
          </w:p>
          <w:p w:rsidR="001D1E58" w:rsidRPr="00A77AF3" w:rsidRDefault="001D1E58" w:rsidP="00F43464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24470B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Владеть </w:t>
            </w:r>
            <w:r w:rsidR="0024470B">
              <w:rPr>
                <w:sz w:val="22"/>
                <w:szCs w:val="22"/>
              </w:rPr>
              <w:t>навыками выполнения классических методов анализа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  <w:hideMark/>
          </w:tcPr>
          <w:p w:rsidR="001D1E58" w:rsidRPr="00A77AF3" w:rsidRDefault="001D1E5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:rsidR="001D1E58" w:rsidRPr="00A77AF3" w:rsidRDefault="001D1E58" w:rsidP="0024470B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 w:rsidRPr="00A77AF3">
              <w:rPr>
                <w:sz w:val="22"/>
                <w:szCs w:val="22"/>
              </w:rPr>
              <w:t xml:space="preserve"> </w:t>
            </w:r>
            <w:r w:rsidR="0024470B">
              <w:rPr>
                <w:sz w:val="22"/>
                <w:szCs w:val="22"/>
              </w:rPr>
              <w:t>навыками работы на аналитических приборах, навыками статистической обработки данных</w:t>
            </w:r>
            <w:r w:rsidRPr="00A77AF3">
              <w:rPr>
                <w:sz w:val="22"/>
                <w:szCs w:val="22"/>
              </w:rPr>
              <w:t>.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1D1E58" w:rsidP="008417FC">
            <w:pPr>
              <w:rPr>
                <w:sz w:val="22"/>
                <w:szCs w:val="22"/>
              </w:rPr>
            </w:pPr>
            <w:r>
              <w:rPr>
                <w:sz w:val="22"/>
                <w:szCs w:val="22"/>
              </w:rPr>
              <w:t>ОПК-</w:t>
            </w:r>
            <w:r w:rsidR="008417FC">
              <w:rPr>
                <w:sz w:val="22"/>
                <w:szCs w:val="22"/>
              </w:rPr>
              <w:t>2</w:t>
            </w: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417FC" w:rsidRDefault="008417FC" w:rsidP="008417FC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Знать 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основные риски связанные с работой в химической лаборатории</w:t>
            </w:r>
            <w:r>
              <w:rPr>
                <w:sz w:val="22"/>
                <w:szCs w:val="22"/>
              </w:rPr>
              <w:t xml:space="preserve">;  </w:t>
            </w:r>
          </w:p>
          <w:p w:rsidR="001D1E58" w:rsidRPr="002348D2" w:rsidRDefault="001D1E58" w:rsidP="008417FC">
            <w:pPr>
              <w:contextualSpacing/>
              <w:rPr>
                <w:i/>
                <w:iCs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B961B2" w:rsidRDefault="002348D2" w:rsidP="008417FC">
            <w:pPr>
              <w:contextualSpacing/>
              <w:rPr>
                <w:i/>
                <w:sz w:val="22"/>
                <w:szCs w:val="22"/>
              </w:rPr>
            </w:pPr>
            <w:r>
              <w:rPr>
                <w:i/>
                <w:iCs/>
                <w:sz w:val="22"/>
                <w:szCs w:val="22"/>
              </w:rPr>
              <w:t>Знать</w:t>
            </w:r>
            <w:r>
              <w:rPr>
                <w:iCs/>
                <w:sz w:val="22"/>
                <w:szCs w:val="22"/>
              </w:rPr>
              <w:t>; назначение основных химических приборов;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1D1E5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348D2" w:rsidRPr="0062786D" w:rsidRDefault="002348D2" w:rsidP="002348D2">
            <w:pPr>
              <w:pStyle w:val="17"/>
              <w:rPr>
                <w:i w:val="0"/>
                <w:iCs/>
                <w:sz w:val="22"/>
                <w:szCs w:val="22"/>
              </w:rPr>
            </w:pPr>
            <w:r w:rsidRPr="007C6090">
              <w:rPr>
                <w:iCs/>
                <w:sz w:val="22"/>
                <w:szCs w:val="22"/>
              </w:rPr>
              <w:t>Знать</w:t>
            </w:r>
            <w:r w:rsidR="008417FC">
              <w:rPr>
                <w:i w:val="0"/>
                <w:iCs/>
                <w:sz w:val="22"/>
                <w:szCs w:val="22"/>
              </w:rPr>
              <w:t xml:space="preserve"> </w:t>
            </w:r>
            <w:r w:rsidRPr="0062786D">
              <w:rPr>
                <w:i w:val="0"/>
                <w:iCs/>
                <w:sz w:val="22"/>
                <w:szCs w:val="22"/>
              </w:rPr>
              <w:t>принципы действия важнейших физико-химических приборов;</w:t>
            </w:r>
          </w:p>
          <w:p w:rsidR="001D1E58" w:rsidRPr="00A77AF3" w:rsidRDefault="001D1E58" w:rsidP="00F43464">
            <w:pPr>
              <w:contextualSpacing/>
              <w:rPr>
                <w:i/>
                <w:sz w:val="22"/>
                <w:szCs w:val="22"/>
              </w:rPr>
            </w:pPr>
          </w:p>
        </w:tc>
      </w:tr>
      <w:tr w:rsidR="00FB2788" w:rsidRPr="00A77AF3" w:rsidTr="001D1E5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2788" w:rsidRPr="00A77AF3" w:rsidRDefault="00FB278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417FC" w:rsidRPr="00A77AF3" w:rsidRDefault="008417FC" w:rsidP="008417FC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>
              <w:rPr>
                <w:sz w:val="22"/>
                <w:szCs w:val="22"/>
              </w:rPr>
              <w:t xml:space="preserve">: </w:t>
            </w:r>
            <w:r>
              <w:rPr>
                <w:iCs/>
                <w:color w:val="000000"/>
                <w:sz w:val="22"/>
                <w:szCs w:val="22"/>
                <w:shd w:val="clear" w:color="auto" w:fill="F5F5F5"/>
              </w:rPr>
              <w:t>идентифицировать основные классы химических веществ</w:t>
            </w:r>
            <w:r w:rsidRPr="00A77AF3">
              <w:rPr>
                <w:sz w:val="22"/>
                <w:szCs w:val="22"/>
              </w:rPr>
              <w:t>.</w:t>
            </w:r>
          </w:p>
          <w:p w:rsidR="00FB2788" w:rsidRPr="00A77AF3" w:rsidRDefault="00FB2788" w:rsidP="00F43464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788" w:rsidRPr="00A77AF3" w:rsidRDefault="00FB278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788" w:rsidRPr="00A77AF3" w:rsidRDefault="00FB2788" w:rsidP="007C6090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 xml:space="preserve">Уметь </w:t>
            </w:r>
            <w:r w:rsidR="007C6090">
              <w:rPr>
                <w:sz w:val="22"/>
                <w:szCs w:val="22"/>
              </w:rPr>
              <w:t>работать с лабораторной посудой</w:t>
            </w:r>
            <w:r w:rsidR="008417FC">
              <w:rPr>
                <w:sz w:val="22"/>
                <w:szCs w:val="22"/>
              </w:rPr>
              <w:t xml:space="preserve"> и реактивами</w:t>
            </w:r>
          </w:p>
        </w:tc>
      </w:tr>
      <w:tr w:rsidR="00FB2788" w:rsidRPr="00A77AF3" w:rsidTr="001D1E5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FB2788" w:rsidRPr="00A77AF3" w:rsidRDefault="00FB278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FB2788" w:rsidRPr="00A77AF3" w:rsidRDefault="00FB278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788" w:rsidRPr="00A77AF3" w:rsidRDefault="00FB278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FB2788" w:rsidRPr="00A77AF3" w:rsidRDefault="00FB278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FB2788" w:rsidRPr="00A77AF3" w:rsidRDefault="00FB2788" w:rsidP="00F87398">
            <w:pPr>
              <w:contextualSpacing/>
              <w:rPr>
                <w:i/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Уметь</w:t>
            </w:r>
            <w:r w:rsidRPr="00A77AF3">
              <w:rPr>
                <w:sz w:val="22"/>
                <w:szCs w:val="22"/>
              </w:rPr>
              <w:t xml:space="preserve"> </w:t>
            </w:r>
            <w:r w:rsidR="008417FC">
              <w:rPr>
                <w:iCs/>
                <w:color w:val="000000"/>
                <w:sz w:val="22"/>
                <w:szCs w:val="22"/>
                <w:shd w:val="clear" w:color="auto" w:fill="F5F5F5"/>
              </w:rPr>
              <w:t>идентифицировать основные классы химических веществ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 w:val="restart"/>
            <w:tcBorders>
              <w:top w:val="single" w:sz="4" w:space="0" w:color="auto"/>
              <w:left w:val="single" w:sz="4" w:space="0" w:color="auto"/>
              <w:right w:val="single" w:sz="4" w:space="0" w:color="auto"/>
            </w:tcBorders>
          </w:tcPr>
          <w:p w:rsidR="008417FC" w:rsidRPr="00A77AF3" w:rsidRDefault="008417FC" w:rsidP="008417FC">
            <w:pPr>
              <w:contextualSpacing/>
              <w:rPr>
                <w:sz w:val="22"/>
                <w:szCs w:val="22"/>
              </w:rPr>
            </w:pPr>
            <w:r w:rsidRPr="00A77AF3">
              <w:rPr>
                <w:i/>
                <w:sz w:val="22"/>
                <w:szCs w:val="22"/>
              </w:rPr>
              <w:t>Владеть</w:t>
            </w:r>
            <w:r w:rsidRPr="00A77AF3">
              <w:rPr>
                <w:sz w:val="22"/>
                <w:szCs w:val="22"/>
              </w:rPr>
              <w:t xml:space="preserve"> методами </w:t>
            </w:r>
            <w:r>
              <w:rPr>
                <w:sz w:val="22"/>
                <w:szCs w:val="22"/>
              </w:rPr>
              <w:t>и приемами оказания первой помощи в химической лаборатории</w:t>
            </w:r>
            <w:r w:rsidRPr="00A77AF3">
              <w:rPr>
                <w:sz w:val="22"/>
                <w:szCs w:val="22"/>
              </w:rPr>
              <w:t>;</w:t>
            </w:r>
          </w:p>
          <w:p w:rsidR="001D1E58" w:rsidRPr="00A77AF3" w:rsidRDefault="001D1E58" w:rsidP="00F43464">
            <w:pPr>
              <w:contextualSpacing/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Пороговый уровень (обязательный)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7C6090" w:rsidRDefault="007C6090" w:rsidP="007C6090">
            <w:pPr>
              <w:pStyle w:val="17"/>
              <w:rPr>
                <w:i w:val="0"/>
                <w:sz w:val="22"/>
                <w:szCs w:val="22"/>
              </w:rPr>
            </w:pPr>
            <w:r w:rsidRPr="000C031F">
              <w:rPr>
                <w:sz w:val="22"/>
                <w:szCs w:val="22"/>
              </w:rPr>
              <w:t>Владеть</w:t>
            </w:r>
            <w:r>
              <w:rPr>
                <w:i w:val="0"/>
                <w:sz w:val="22"/>
                <w:szCs w:val="22"/>
              </w:rPr>
              <w:t xml:space="preserve"> навыками работы на аналитических приборах; </w:t>
            </w:r>
          </w:p>
        </w:tc>
      </w:tr>
      <w:tr w:rsidR="001D1E58" w:rsidRPr="00A77AF3" w:rsidTr="001D1E58">
        <w:trPr>
          <w:trHeight w:val="552"/>
        </w:trPr>
        <w:tc>
          <w:tcPr>
            <w:tcW w:w="1130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1D1E58" w:rsidP="00F43464">
            <w:pPr>
              <w:rPr>
                <w:sz w:val="22"/>
                <w:szCs w:val="22"/>
              </w:rPr>
            </w:pPr>
          </w:p>
        </w:tc>
        <w:tc>
          <w:tcPr>
            <w:tcW w:w="2942" w:type="dxa"/>
            <w:vMerge/>
            <w:tcBorders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1D1E58" w:rsidRPr="00A77AF3" w:rsidRDefault="001D1E58" w:rsidP="00F43464">
            <w:pPr>
              <w:rPr>
                <w:i/>
                <w:sz w:val="22"/>
                <w:szCs w:val="22"/>
              </w:rPr>
            </w:pPr>
          </w:p>
        </w:tc>
        <w:tc>
          <w:tcPr>
            <w:tcW w:w="184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 xml:space="preserve">Повышенный уровень </w:t>
            </w:r>
          </w:p>
          <w:p w:rsidR="001D1E58" w:rsidRPr="00A77AF3" w:rsidRDefault="001D1E58" w:rsidP="00F43464">
            <w:pPr>
              <w:contextualSpacing/>
              <w:rPr>
                <w:sz w:val="22"/>
                <w:szCs w:val="22"/>
              </w:rPr>
            </w:pPr>
            <w:r w:rsidRPr="00A77AF3">
              <w:rPr>
                <w:sz w:val="22"/>
                <w:szCs w:val="22"/>
              </w:rPr>
              <w:t>(по отношению к пороговому уровню)</w:t>
            </w:r>
          </w:p>
        </w:tc>
        <w:tc>
          <w:tcPr>
            <w:tcW w:w="3963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1D1E58" w:rsidRPr="00A77AF3" w:rsidRDefault="007C6090" w:rsidP="008417FC">
            <w:pPr>
              <w:pStyle w:val="17"/>
              <w:rPr>
                <w:i w:val="0"/>
                <w:sz w:val="22"/>
                <w:szCs w:val="22"/>
              </w:rPr>
            </w:pPr>
            <w:r w:rsidRPr="000C031F">
              <w:rPr>
                <w:sz w:val="22"/>
                <w:szCs w:val="22"/>
              </w:rPr>
              <w:t>Владеть</w:t>
            </w:r>
            <w:r>
              <w:rPr>
                <w:i w:val="0"/>
                <w:sz w:val="22"/>
                <w:szCs w:val="22"/>
              </w:rPr>
              <w:t xml:space="preserve"> навыками </w:t>
            </w:r>
            <w:r w:rsidRPr="0062786D">
              <w:rPr>
                <w:i w:val="0"/>
                <w:sz w:val="22"/>
                <w:szCs w:val="22"/>
              </w:rPr>
              <w:t>применени</w:t>
            </w:r>
            <w:r>
              <w:rPr>
                <w:i w:val="0"/>
                <w:sz w:val="22"/>
                <w:szCs w:val="22"/>
              </w:rPr>
              <w:t>я</w:t>
            </w:r>
            <w:r w:rsidRPr="0062786D">
              <w:rPr>
                <w:i w:val="0"/>
                <w:sz w:val="22"/>
                <w:szCs w:val="22"/>
              </w:rPr>
              <w:t xml:space="preserve"> основных методов химических анализов для решения естественнонаучн</w:t>
            </w:r>
            <w:r w:rsidR="008417FC">
              <w:rPr>
                <w:i w:val="0"/>
                <w:sz w:val="22"/>
                <w:szCs w:val="22"/>
              </w:rPr>
              <w:t>ых задач</w:t>
            </w:r>
          </w:p>
        </w:tc>
      </w:tr>
    </w:tbl>
    <w:p w:rsidR="001D1E58" w:rsidRPr="001247E0" w:rsidRDefault="001D1E58" w:rsidP="009D3166">
      <w:pPr>
        <w:pStyle w:val="ac"/>
        <w:numPr>
          <w:ilvl w:val="0"/>
          <w:numId w:val="10"/>
        </w:numPr>
        <w:jc w:val="center"/>
        <w:rPr>
          <w:rFonts w:ascii="Times New Roman" w:hAnsi="Times New Roman"/>
          <w:b/>
          <w:sz w:val="24"/>
          <w:szCs w:val="24"/>
        </w:rPr>
      </w:pPr>
      <w:r w:rsidRPr="001247E0">
        <w:rPr>
          <w:sz w:val="28"/>
          <w:szCs w:val="28"/>
        </w:rPr>
        <w:br w:type="page"/>
      </w:r>
      <w:r w:rsidRPr="001247E0">
        <w:rPr>
          <w:rFonts w:ascii="Times New Roman" w:hAnsi="Times New Roman"/>
          <w:b/>
          <w:sz w:val="24"/>
          <w:szCs w:val="24"/>
        </w:rPr>
        <w:t>Ко</w:t>
      </w:r>
      <w:bookmarkStart w:id="6" w:name="_GoBack"/>
      <w:bookmarkEnd w:id="6"/>
      <w:r w:rsidRPr="001247E0">
        <w:rPr>
          <w:rFonts w:ascii="Times New Roman" w:hAnsi="Times New Roman"/>
          <w:b/>
          <w:sz w:val="24"/>
          <w:szCs w:val="24"/>
        </w:rPr>
        <w:t>мпетентностно-ориентированные задания (КОЗ)</w:t>
      </w:r>
    </w:p>
    <w:p w:rsidR="009C6972" w:rsidRPr="004778C5" w:rsidRDefault="009C6972" w:rsidP="009C6972">
      <w:pPr>
        <w:autoSpaceDE w:val="0"/>
        <w:autoSpaceDN w:val="0"/>
        <w:adjustRightInd w:val="0"/>
        <w:ind w:firstLine="709"/>
        <w:contextualSpacing/>
        <w:jc w:val="both"/>
      </w:pPr>
      <w:r w:rsidRPr="004778C5">
        <w:t xml:space="preserve">Основным средством формирования компетентностей </w:t>
      </w:r>
      <w:r w:rsidR="008417FC">
        <w:t>У</w:t>
      </w:r>
      <w:r w:rsidR="000C031F">
        <w:t>К-1</w:t>
      </w:r>
      <w:r>
        <w:t xml:space="preserve"> и ОПК-</w:t>
      </w:r>
      <w:r w:rsidR="008417FC">
        <w:t>2</w:t>
      </w:r>
      <w:r>
        <w:t xml:space="preserve"> </w:t>
      </w:r>
      <w:r w:rsidRPr="004778C5">
        <w:t xml:space="preserve">выступают </w:t>
      </w:r>
      <w:proofErr w:type="spellStart"/>
      <w:r w:rsidRPr="004778C5">
        <w:t>компетентностно</w:t>
      </w:r>
      <w:proofErr w:type="spellEnd"/>
      <w:r w:rsidRPr="004778C5">
        <w:t>-ориентированные задания:</w:t>
      </w:r>
    </w:p>
    <w:p w:rsidR="009C6972" w:rsidRPr="004778C5" w:rsidRDefault="009C6972" w:rsidP="009C6972">
      <w:pPr>
        <w:autoSpaceDE w:val="0"/>
        <w:autoSpaceDN w:val="0"/>
        <w:adjustRightInd w:val="0"/>
        <w:contextualSpacing/>
        <w:jc w:val="both"/>
      </w:pPr>
      <w:r w:rsidRPr="004778C5">
        <w:t>- вопросы для собеседования по тем</w:t>
      </w:r>
      <w:r w:rsidR="008417FC">
        <w:t xml:space="preserve">е </w:t>
      </w:r>
      <w:r w:rsidR="000C031F">
        <w:t>9</w:t>
      </w:r>
      <w:r w:rsidRPr="004778C5">
        <w:t>;</w:t>
      </w:r>
    </w:p>
    <w:p w:rsidR="009C6972" w:rsidRPr="004778C5" w:rsidRDefault="009C6972" w:rsidP="009C6972">
      <w:pPr>
        <w:autoSpaceDE w:val="0"/>
        <w:autoSpaceDN w:val="0"/>
        <w:adjustRightInd w:val="0"/>
        <w:contextualSpacing/>
        <w:jc w:val="both"/>
      </w:pPr>
      <w:r w:rsidRPr="004778C5">
        <w:t xml:space="preserve">- задания для самостоятельной работы по теме 1- </w:t>
      </w:r>
      <w:r w:rsidR="000C031F">
        <w:t>9</w:t>
      </w:r>
      <w:r w:rsidRPr="004778C5">
        <w:t>;</w:t>
      </w:r>
    </w:p>
    <w:p w:rsidR="008417FC" w:rsidRPr="008417FC" w:rsidRDefault="008417FC" w:rsidP="008417FC">
      <w:pPr>
        <w:jc w:val="both"/>
      </w:pPr>
      <w:r>
        <w:t xml:space="preserve">- </w:t>
      </w:r>
      <w:proofErr w:type="spellStart"/>
      <w:r w:rsidRPr="008417FC">
        <w:t>М</w:t>
      </w:r>
      <w:r>
        <w:t>м</w:t>
      </w:r>
      <w:r w:rsidRPr="008417FC">
        <w:t>етодические</w:t>
      </w:r>
      <w:proofErr w:type="spellEnd"/>
      <w:r w:rsidRPr="008417FC">
        <w:t xml:space="preserve"> рекомендации по выполнению</w:t>
      </w:r>
    </w:p>
    <w:p w:rsidR="009C6972" w:rsidRPr="008417FC" w:rsidRDefault="009C6972" w:rsidP="009C6972">
      <w:pPr>
        <w:autoSpaceDE w:val="0"/>
        <w:autoSpaceDN w:val="0"/>
        <w:adjustRightInd w:val="0"/>
        <w:contextualSpacing/>
        <w:jc w:val="both"/>
      </w:pPr>
      <w:r w:rsidRPr="008417FC">
        <w:t>- тематики докладов;</w:t>
      </w:r>
    </w:p>
    <w:p w:rsidR="009C6972" w:rsidRPr="008417FC" w:rsidRDefault="009C6972" w:rsidP="009C6972">
      <w:pPr>
        <w:autoSpaceDE w:val="0"/>
        <w:autoSpaceDN w:val="0"/>
        <w:adjustRightInd w:val="0"/>
        <w:contextualSpacing/>
        <w:jc w:val="both"/>
      </w:pPr>
      <w:r w:rsidRPr="008417FC">
        <w:t>- билеты для зачета</w:t>
      </w:r>
      <w:r w:rsidR="000C031F" w:rsidRPr="008417FC">
        <w:t>.</w:t>
      </w:r>
    </w:p>
    <w:p w:rsidR="009C6972" w:rsidRPr="004778C5" w:rsidRDefault="009C6972" w:rsidP="009C6972">
      <w:pPr>
        <w:autoSpaceDE w:val="0"/>
        <w:autoSpaceDN w:val="0"/>
        <w:adjustRightInd w:val="0"/>
        <w:ind w:firstLine="709"/>
        <w:contextualSpacing/>
        <w:jc w:val="both"/>
      </w:pPr>
      <w:r w:rsidRPr="004778C5">
        <w:t>Данные КОЗ представляют собой комплексные задания, предназначенные для контроля уровня успеваемости и освоения компетенций у студента по</w:t>
      </w:r>
      <w:r w:rsidR="000C031F">
        <w:t xml:space="preserve"> всем разделам дисциплины «</w:t>
      </w:r>
      <w:r w:rsidRPr="004778C5">
        <w:t>».</w:t>
      </w:r>
    </w:p>
    <w:p w:rsidR="009C6972" w:rsidRDefault="009C6972" w:rsidP="009C6972">
      <w:pPr>
        <w:autoSpaceDE w:val="0"/>
        <w:autoSpaceDN w:val="0"/>
        <w:adjustRightInd w:val="0"/>
        <w:spacing w:after="120"/>
        <w:ind w:firstLine="709"/>
        <w:contextualSpacing/>
        <w:jc w:val="both"/>
      </w:pPr>
      <w:bookmarkStart w:id="7" w:name="_Hlk43117280"/>
      <w:r w:rsidRPr="004778C5">
        <w:t>Оценка освоения учебной дисциплины «</w:t>
      </w:r>
      <w:r w:rsidR="008417FC">
        <w:t>Инструментальные методы химического анализа</w:t>
      </w:r>
      <w:r w:rsidRPr="004778C5">
        <w:t>» осуществляется с использованием следующих форм и методов текущего контроля: самостоятельные работы</w:t>
      </w:r>
      <w:r w:rsidR="00326CC4">
        <w:t xml:space="preserve">, </w:t>
      </w:r>
      <w:r w:rsidR="008417FC">
        <w:t>собеседование</w:t>
      </w:r>
      <w:r w:rsidRPr="004778C5">
        <w:t xml:space="preserve">, выполнение </w:t>
      </w:r>
      <w:r w:rsidR="00326CC4">
        <w:t xml:space="preserve">творческого задания в форме </w:t>
      </w:r>
      <w:r w:rsidRPr="004778C5">
        <w:t>доклада</w:t>
      </w:r>
      <w:r w:rsidR="00326CC4">
        <w:t xml:space="preserve"> с презентацией</w:t>
      </w:r>
      <w:r w:rsidRPr="004778C5">
        <w:t xml:space="preserve"> по темам учебной дисциплины; </w:t>
      </w:r>
      <w:r w:rsidR="000C031F">
        <w:t xml:space="preserve">зачет; </w:t>
      </w:r>
      <w:r w:rsidRPr="004778C5">
        <w:t>которы</w:t>
      </w:r>
      <w:r>
        <w:t xml:space="preserve">е </w:t>
      </w:r>
      <w:r w:rsidRPr="004778C5">
        <w:t>явля</w:t>
      </w:r>
      <w:r>
        <w:t>ю</w:t>
      </w:r>
      <w:r w:rsidRPr="004778C5">
        <w:t xml:space="preserve">тся формой промежуточной аттестации. </w:t>
      </w:r>
      <w:r w:rsidRPr="006C057A">
        <w:t xml:space="preserve">В рамках </w:t>
      </w:r>
      <w:r>
        <w:t xml:space="preserve">зачета </w:t>
      </w:r>
      <w:r w:rsidRPr="006C057A">
        <w:t xml:space="preserve">необходимо выполнить </w:t>
      </w:r>
      <w:r w:rsidR="00246997">
        <w:t>5</w:t>
      </w:r>
      <w:r w:rsidRPr="006C057A">
        <w:t xml:space="preserve"> задани</w:t>
      </w:r>
      <w:r w:rsidR="00246997">
        <w:t>й</w:t>
      </w:r>
      <w:r w:rsidRPr="006C057A">
        <w:t xml:space="preserve">. Время </w:t>
      </w:r>
      <w:r>
        <w:t xml:space="preserve">зачета </w:t>
      </w:r>
      <w:r w:rsidRPr="006C057A">
        <w:t>— 90 минут.</w:t>
      </w:r>
      <w:r>
        <w:t xml:space="preserve"> </w:t>
      </w:r>
      <w:bookmarkEnd w:id="7"/>
    </w:p>
    <w:p w:rsidR="008417FC" w:rsidRPr="003E19D1" w:rsidRDefault="008417FC" w:rsidP="009C6972">
      <w:pPr>
        <w:spacing w:before="120" w:after="120"/>
        <w:jc w:val="center"/>
        <w:rPr>
          <w:b/>
        </w:rPr>
      </w:pPr>
    </w:p>
    <w:p w:rsidR="009C6972" w:rsidRPr="00F201DE" w:rsidRDefault="009C6972" w:rsidP="009C6972">
      <w:pPr>
        <w:spacing w:before="120" w:after="120"/>
        <w:jc w:val="center"/>
        <w:rPr>
          <w:b/>
        </w:rPr>
      </w:pPr>
      <w:r w:rsidRPr="00F201DE">
        <w:rPr>
          <w:b/>
          <w:lang w:val="en-US"/>
        </w:rPr>
        <w:t>I</w:t>
      </w:r>
      <w:r w:rsidRPr="00937AD3">
        <w:rPr>
          <w:b/>
        </w:rPr>
        <w:t xml:space="preserve">. </w:t>
      </w:r>
      <w:r w:rsidRPr="00F201DE">
        <w:rPr>
          <w:b/>
        </w:rPr>
        <w:t>Вопросы для опроса</w:t>
      </w:r>
      <w:r>
        <w:rPr>
          <w:b/>
        </w:rPr>
        <w:t xml:space="preserve"> в форме собеседования</w:t>
      </w:r>
      <w:r w:rsidRPr="00F201DE">
        <w:rPr>
          <w:b/>
        </w:rPr>
        <w:t>.</w:t>
      </w:r>
    </w:p>
    <w:p w:rsidR="00AA18B3" w:rsidRPr="00AA18B3" w:rsidRDefault="00AA18B3" w:rsidP="00AA18B3">
      <w:pPr>
        <w:pStyle w:val="aff0"/>
        <w:spacing w:before="0" w:beforeAutospacing="0" w:after="0" w:afterAutospacing="0"/>
        <w:jc w:val="center"/>
        <w:rPr>
          <w:b/>
          <w:bCs/>
        </w:rPr>
      </w:pPr>
    </w:p>
    <w:p w:rsidR="00AA18B3" w:rsidRPr="00AA18B3" w:rsidRDefault="00AA18B3" w:rsidP="00AA18B3">
      <w:pPr>
        <w:contextualSpacing/>
        <w:jc w:val="center"/>
        <w:rPr>
          <w:b/>
        </w:rPr>
      </w:pPr>
      <w:r w:rsidRPr="00AA18B3">
        <w:rPr>
          <w:b/>
        </w:rPr>
        <w:t xml:space="preserve">Тема 9. </w:t>
      </w:r>
      <w:r w:rsidRPr="00AA18B3">
        <w:rPr>
          <w:b/>
          <w:iCs/>
          <w:color w:val="000000"/>
          <w:shd w:val="clear" w:color="auto" w:fill="F5F5F5"/>
        </w:rPr>
        <w:t>Статистические методы обработки результатов анализа.</w:t>
      </w:r>
    </w:p>
    <w:p w:rsidR="008417FC" w:rsidRDefault="008417FC" w:rsidP="009C6972">
      <w:pPr>
        <w:autoSpaceDE w:val="0"/>
        <w:autoSpaceDN w:val="0"/>
        <w:adjustRightInd w:val="0"/>
        <w:spacing w:after="120"/>
        <w:jc w:val="center"/>
        <w:rPr>
          <w:b/>
        </w:rPr>
      </w:pPr>
      <w:r>
        <w:rPr>
          <w:iCs/>
          <w:color w:val="000000"/>
          <w:shd w:val="clear" w:color="auto" w:fill="F5F5F5"/>
        </w:rPr>
        <w:t>Принцип действия, назначение и о</w:t>
      </w:r>
      <w:r w:rsidRPr="001039AC">
        <w:rPr>
          <w:iCs/>
          <w:color w:val="000000"/>
          <w:shd w:val="clear" w:color="auto" w:fill="F5F5F5"/>
        </w:rPr>
        <w:t xml:space="preserve">собенности </w:t>
      </w:r>
      <w:r w:rsidRPr="001039AC">
        <w:t>эксплуатации</w:t>
      </w:r>
      <w:r>
        <w:t xml:space="preserve"> химических приборов: спектрофотометр, спектрометр, хроматограф, кондуктометр и пр. Обеспечение техники безопасности в химических и пр. лабораториях</w:t>
      </w:r>
      <w:r w:rsidRPr="008417FC">
        <w:rPr>
          <w:b/>
        </w:rPr>
        <w:t xml:space="preserve"> </w:t>
      </w:r>
    </w:p>
    <w:p w:rsidR="009C6972" w:rsidRPr="004778C5" w:rsidRDefault="009C6972" w:rsidP="009C6972">
      <w:pPr>
        <w:autoSpaceDE w:val="0"/>
        <w:autoSpaceDN w:val="0"/>
        <w:adjustRightInd w:val="0"/>
        <w:spacing w:after="120"/>
        <w:jc w:val="center"/>
        <w:rPr>
          <w:b/>
        </w:rPr>
      </w:pPr>
      <w:r>
        <w:rPr>
          <w:b/>
          <w:lang w:val="en-US"/>
        </w:rPr>
        <w:t>II</w:t>
      </w:r>
      <w:r>
        <w:rPr>
          <w:b/>
        </w:rPr>
        <w:t xml:space="preserve">. </w:t>
      </w:r>
      <w:r w:rsidRPr="004778C5">
        <w:rPr>
          <w:b/>
        </w:rPr>
        <w:t>Типовые задания для самостоятельной работы (тем</w:t>
      </w:r>
      <w:r>
        <w:rPr>
          <w:b/>
        </w:rPr>
        <w:t>ы</w:t>
      </w:r>
      <w:r w:rsidRPr="004778C5">
        <w:rPr>
          <w:b/>
        </w:rPr>
        <w:t xml:space="preserve"> 1-</w:t>
      </w:r>
      <w:r w:rsidR="00AA18B3">
        <w:rPr>
          <w:b/>
        </w:rPr>
        <w:t>9</w:t>
      </w:r>
      <w:r w:rsidRPr="004778C5">
        <w:rPr>
          <w:b/>
        </w:rPr>
        <w:t>)</w:t>
      </w:r>
    </w:p>
    <w:p w:rsidR="00FE0415" w:rsidRPr="00FE0415" w:rsidRDefault="00FE0415" w:rsidP="00FE0415">
      <w:pPr>
        <w:ind w:firstLine="709"/>
        <w:jc w:val="both"/>
        <w:rPr>
          <w:color w:val="000000"/>
        </w:rPr>
      </w:pPr>
      <w:r w:rsidRPr="00FE0415">
        <w:rPr>
          <w:noProof/>
        </w:rPr>
        <w:t>1</w:t>
      </w:r>
      <w:r w:rsidR="009C6972" w:rsidRPr="00FE0415">
        <w:rPr>
          <w:noProof/>
        </w:rPr>
        <w:t xml:space="preserve">. </w:t>
      </w:r>
      <w:r w:rsidRPr="00FE0415">
        <w:rPr>
          <w:color w:val="000000"/>
        </w:rPr>
        <w:t>Определите молярную концентрацию и титр раствора соляной кислоты, если на титрование 20 мл этого раствора ушло 23,5 мл 0,1-нормального раствора гидроксида калия.</w:t>
      </w:r>
    </w:p>
    <w:p w:rsidR="00FE0415" w:rsidRPr="00FE0415" w:rsidRDefault="00FE0415" w:rsidP="00FE0415">
      <w:pPr>
        <w:ind w:firstLine="709"/>
        <w:jc w:val="both"/>
        <w:rPr>
          <w:color w:val="000000"/>
        </w:rPr>
      </w:pPr>
      <w:r w:rsidRPr="00FE0415">
        <w:rPr>
          <w:color w:val="000000"/>
        </w:rPr>
        <w:t xml:space="preserve">3. Определите нормальность и </w:t>
      </w:r>
      <w:proofErr w:type="spellStart"/>
      <w:r w:rsidRPr="00FE0415">
        <w:rPr>
          <w:color w:val="000000"/>
        </w:rPr>
        <w:t>молярность</w:t>
      </w:r>
      <w:proofErr w:type="spellEnd"/>
      <w:r w:rsidRPr="00FE0415">
        <w:rPr>
          <w:color w:val="000000"/>
        </w:rPr>
        <w:t xml:space="preserve"> раствора гидроксида бария, если на титрование этого раствора объемом 50 мл ушло 26 мл 0,99-нормального раствора соляной кислоты.</w:t>
      </w:r>
    </w:p>
    <w:p w:rsidR="00FE0415" w:rsidRPr="00FE0415" w:rsidRDefault="00FE0415" w:rsidP="00FE0415">
      <w:pPr>
        <w:ind w:firstLine="709"/>
      </w:pPr>
      <w:r w:rsidRPr="00FE0415">
        <w:rPr>
          <w:color w:val="000000"/>
        </w:rPr>
        <w:t xml:space="preserve">3. Какая масса иодида калия содержалась во взятой пробе раствора, если на его </w:t>
      </w:r>
      <w:proofErr w:type="spellStart"/>
      <w:r w:rsidRPr="00FE0415">
        <w:rPr>
          <w:color w:val="000000"/>
        </w:rPr>
        <w:t>перманганатометрическое</w:t>
      </w:r>
      <w:proofErr w:type="spellEnd"/>
      <w:r w:rsidRPr="00FE0415">
        <w:rPr>
          <w:color w:val="000000"/>
        </w:rPr>
        <w:t xml:space="preserve"> титрование ушло 12 мл 0,05-нормального раствора </w:t>
      </w:r>
      <w:proofErr w:type="spellStart"/>
      <w:r w:rsidRPr="00FE0415">
        <w:rPr>
          <w:color w:val="000000"/>
          <w:lang w:val="en-US"/>
        </w:rPr>
        <w:t>KMnO</w:t>
      </w:r>
      <w:proofErr w:type="spellEnd"/>
      <w:r w:rsidRPr="00FE0415">
        <w:rPr>
          <w:color w:val="000000"/>
          <w:vertAlign w:val="subscript"/>
        </w:rPr>
        <w:t>4</w:t>
      </w:r>
      <w:r w:rsidRPr="00FE0415">
        <w:rPr>
          <w:color w:val="000000"/>
        </w:rPr>
        <w:t xml:space="preserve"> (эквивалент перманганата калия равен 1/5)?</w:t>
      </w:r>
    </w:p>
    <w:p w:rsidR="009C6972" w:rsidRPr="00FE0415" w:rsidRDefault="00FE0415" w:rsidP="00FE0415">
      <w:pPr>
        <w:ind w:firstLine="709"/>
        <w:jc w:val="both"/>
        <w:rPr>
          <w:noProof/>
        </w:rPr>
      </w:pPr>
      <w:r w:rsidRPr="00FE0415">
        <w:rPr>
          <w:noProof/>
        </w:rPr>
        <w:t xml:space="preserve">4. </w:t>
      </w:r>
      <w:r w:rsidR="009C6972" w:rsidRPr="00FE0415">
        <w:rPr>
          <w:noProof/>
        </w:rPr>
        <w:t>Вычислите жесткость воды, если в 1м</w:t>
      </w:r>
      <w:r w:rsidR="009C6972" w:rsidRPr="00FE0415">
        <w:rPr>
          <w:noProof/>
          <w:vertAlign w:val="superscript"/>
        </w:rPr>
        <w:t xml:space="preserve">3 </w:t>
      </w:r>
      <w:r w:rsidR="009C6972" w:rsidRPr="00FE0415">
        <w:rPr>
          <w:noProof/>
        </w:rPr>
        <w:t>содержится Ca(HCO</w:t>
      </w:r>
      <w:r w:rsidR="009C6972" w:rsidRPr="00FE0415">
        <w:rPr>
          <w:noProof/>
          <w:vertAlign w:val="subscript"/>
        </w:rPr>
        <w:t>3</w:t>
      </w:r>
      <w:r w:rsidR="009C6972" w:rsidRPr="00FE0415">
        <w:rPr>
          <w:noProof/>
        </w:rPr>
        <w:t>)</w:t>
      </w:r>
      <w:r w:rsidR="009C6972" w:rsidRPr="00FE0415">
        <w:rPr>
          <w:noProof/>
          <w:vertAlign w:val="subscript"/>
        </w:rPr>
        <w:t>2</w:t>
      </w:r>
      <w:r w:rsidR="009C6972" w:rsidRPr="00FE0415">
        <w:rPr>
          <w:noProof/>
        </w:rPr>
        <w:t xml:space="preserve"> массой 242 г и Mg(HCO</w:t>
      </w:r>
      <w:r w:rsidR="009C6972" w:rsidRPr="00FE0415">
        <w:rPr>
          <w:noProof/>
          <w:vertAlign w:val="subscript"/>
        </w:rPr>
        <w:t>3</w:t>
      </w:r>
      <w:r w:rsidR="009C6972" w:rsidRPr="00FE0415">
        <w:rPr>
          <w:noProof/>
        </w:rPr>
        <w:t>)</w:t>
      </w:r>
      <w:r w:rsidR="009C6972" w:rsidRPr="00FE0415">
        <w:rPr>
          <w:noProof/>
          <w:vertAlign w:val="subscript"/>
        </w:rPr>
        <w:t>2</w:t>
      </w:r>
      <w:r w:rsidR="009C6972" w:rsidRPr="00FE0415">
        <w:rPr>
          <w:noProof/>
        </w:rPr>
        <w:t xml:space="preserve"> массой 175 г.</w:t>
      </w:r>
    </w:p>
    <w:p w:rsidR="009C6972" w:rsidRPr="00FE0415" w:rsidRDefault="00FE0415" w:rsidP="00FE0415">
      <w:pPr>
        <w:ind w:firstLine="709"/>
        <w:jc w:val="both"/>
        <w:rPr>
          <w:noProof/>
        </w:rPr>
      </w:pPr>
      <w:r w:rsidRPr="00FE0415">
        <w:rPr>
          <w:noProof/>
        </w:rPr>
        <w:t>5</w:t>
      </w:r>
      <w:r w:rsidR="009C6972" w:rsidRPr="00FE0415">
        <w:rPr>
          <w:noProof/>
        </w:rPr>
        <w:t>. Определить временную жесткость воды, в 1 л которой содержится по 100 мг гидрокарбонатов кальция, магния, железа (</w:t>
      </w:r>
      <w:r w:rsidR="009C6972" w:rsidRPr="00FE0415">
        <w:rPr>
          <w:noProof/>
          <w:lang w:val="en-US"/>
        </w:rPr>
        <w:t>II</w:t>
      </w:r>
      <w:r w:rsidR="009C6972" w:rsidRPr="00FE0415">
        <w:rPr>
          <w:noProof/>
        </w:rPr>
        <w:t>).</w:t>
      </w:r>
    </w:p>
    <w:p w:rsidR="009C6972" w:rsidRPr="00FE0415" w:rsidRDefault="00FE0415" w:rsidP="00FE0415">
      <w:pPr>
        <w:ind w:firstLine="709"/>
        <w:jc w:val="both"/>
        <w:rPr>
          <w:noProof/>
        </w:rPr>
      </w:pPr>
      <w:r w:rsidRPr="00FE0415">
        <w:rPr>
          <w:noProof/>
        </w:rPr>
        <w:t>6</w:t>
      </w:r>
      <w:r w:rsidR="009C6972" w:rsidRPr="00FE0415">
        <w:rPr>
          <w:noProof/>
        </w:rPr>
        <w:t>.</w:t>
      </w:r>
      <w:r w:rsidR="009C6972" w:rsidRPr="00FE0415">
        <w:rPr>
          <w:b/>
          <w:noProof/>
        </w:rPr>
        <w:t xml:space="preserve"> </w:t>
      </w:r>
      <w:r w:rsidR="009C6972" w:rsidRPr="00FE0415">
        <w:rPr>
          <w:noProof/>
        </w:rPr>
        <w:t>Вычислите карбонатную жесткость воды, зная, что на титрование 100 см</w:t>
      </w:r>
      <w:r w:rsidR="009C6972" w:rsidRPr="00FE0415">
        <w:rPr>
          <w:noProof/>
          <w:vertAlign w:val="superscript"/>
        </w:rPr>
        <w:t>3</w:t>
      </w:r>
      <w:r w:rsidR="009C6972" w:rsidRPr="00FE0415">
        <w:rPr>
          <w:noProof/>
        </w:rPr>
        <w:t xml:space="preserve"> этой воды, содержащей гидрокарбонат кальция, потребовался 0,08 н раствор HCl объемом 6,55 см</w:t>
      </w:r>
      <w:r w:rsidR="009C6972" w:rsidRPr="00FE0415">
        <w:rPr>
          <w:noProof/>
          <w:vertAlign w:val="superscript"/>
        </w:rPr>
        <w:t>3</w:t>
      </w:r>
      <w:r w:rsidR="009C6972" w:rsidRPr="00FE0415">
        <w:rPr>
          <w:noProof/>
        </w:rPr>
        <w:t>.</w:t>
      </w:r>
    </w:p>
    <w:p w:rsidR="009C6972" w:rsidRPr="00FE0415" w:rsidRDefault="00FE0415" w:rsidP="00FE0415">
      <w:pPr>
        <w:ind w:firstLine="709"/>
        <w:jc w:val="both"/>
        <w:rPr>
          <w:noProof/>
        </w:rPr>
      </w:pPr>
      <w:r w:rsidRPr="00FE0415">
        <w:rPr>
          <w:noProof/>
        </w:rPr>
        <w:t>7</w:t>
      </w:r>
      <w:r w:rsidR="009C6972" w:rsidRPr="00FE0415">
        <w:rPr>
          <w:noProof/>
        </w:rPr>
        <w:t>. Найти постоянную жесткость воды (ммоль/л), содержащей в 15 л 22 г Ca(HCO</w:t>
      </w:r>
      <w:r w:rsidR="009C6972" w:rsidRPr="00FE0415">
        <w:rPr>
          <w:noProof/>
          <w:vertAlign w:val="subscript"/>
        </w:rPr>
        <w:t>3</w:t>
      </w:r>
      <w:r w:rsidR="009C6972" w:rsidRPr="00FE0415">
        <w:rPr>
          <w:noProof/>
        </w:rPr>
        <w:t>)</w:t>
      </w:r>
      <w:r w:rsidR="009C6972" w:rsidRPr="00FE0415">
        <w:rPr>
          <w:noProof/>
          <w:vertAlign w:val="subscript"/>
        </w:rPr>
        <w:t>2</w:t>
      </w:r>
      <w:r w:rsidR="009C6972" w:rsidRPr="00FE0415">
        <w:rPr>
          <w:noProof/>
        </w:rPr>
        <w:t xml:space="preserve">, 12 г </w:t>
      </w:r>
      <w:r w:rsidR="009C6972" w:rsidRPr="00FE0415">
        <w:rPr>
          <w:noProof/>
          <w:lang w:val="en-US"/>
        </w:rPr>
        <w:t>Mg</w:t>
      </w:r>
      <w:r w:rsidR="009C6972" w:rsidRPr="00FE0415">
        <w:rPr>
          <w:noProof/>
        </w:rPr>
        <w:t>(NO</w:t>
      </w:r>
      <w:r w:rsidR="009C6972" w:rsidRPr="00FE0415">
        <w:rPr>
          <w:noProof/>
          <w:vertAlign w:val="subscript"/>
        </w:rPr>
        <w:t>3</w:t>
      </w:r>
      <w:r w:rsidR="009C6972" w:rsidRPr="00FE0415">
        <w:rPr>
          <w:noProof/>
        </w:rPr>
        <w:t>)</w:t>
      </w:r>
      <w:r w:rsidR="009C6972" w:rsidRPr="00FE0415">
        <w:rPr>
          <w:noProof/>
          <w:vertAlign w:val="subscript"/>
        </w:rPr>
        <w:t>2</w:t>
      </w:r>
      <w:r w:rsidR="009C6972" w:rsidRPr="00FE0415">
        <w:rPr>
          <w:noProof/>
        </w:rPr>
        <w:t xml:space="preserve"> и 2 г </w:t>
      </w:r>
      <w:r w:rsidR="009C6972" w:rsidRPr="00FE0415">
        <w:rPr>
          <w:noProof/>
          <w:lang w:val="en-US"/>
        </w:rPr>
        <w:t>NaNO</w:t>
      </w:r>
      <w:r w:rsidR="009C6972" w:rsidRPr="00FE0415">
        <w:rPr>
          <w:noProof/>
          <w:vertAlign w:val="subscript"/>
        </w:rPr>
        <w:t>3</w:t>
      </w:r>
      <w:r w:rsidR="009C6972" w:rsidRPr="00FE0415">
        <w:rPr>
          <w:noProof/>
        </w:rPr>
        <w:t>.</w:t>
      </w:r>
    </w:p>
    <w:p w:rsidR="009C6972" w:rsidRPr="00FE0415" w:rsidRDefault="00FE0415" w:rsidP="00FE0415">
      <w:pPr>
        <w:ind w:firstLine="709"/>
        <w:jc w:val="both"/>
        <w:rPr>
          <w:noProof/>
        </w:rPr>
      </w:pPr>
      <w:r w:rsidRPr="00FE0415">
        <w:rPr>
          <w:noProof/>
        </w:rPr>
        <w:t>8</w:t>
      </w:r>
      <w:r w:rsidR="009C6972" w:rsidRPr="00FE0415">
        <w:rPr>
          <w:noProof/>
        </w:rPr>
        <w:t>. Минеральная вода содержит 0,3894 г/л Са</w:t>
      </w:r>
      <w:r w:rsidR="009C6972" w:rsidRPr="00FE0415">
        <w:rPr>
          <w:noProof/>
          <w:vertAlign w:val="superscript"/>
        </w:rPr>
        <w:t>2+</w:t>
      </w:r>
      <w:r w:rsidR="009C6972" w:rsidRPr="00FE0415">
        <w:rPr>
          <w:noProof/>
        </w:rPr>
        <w:t xml:space="preserve"> и 0,0884 г/л </w:t>
      </w:r>
      <w:r w:rsidR="009C6972" w:rsidRPr="00FE0415">
        <w:rPr>
          <w:noProof/>
          <w:lang w:val="en-US"/>
        </w:rPr>
        <w:t>Mg</w:t>
      </w:r>
      <w:r w:rsidR="009C6972" w:rsidRPr="00FE0415">
        <w:rPr>
          <w:noProof/>
          <w:vertAlign w:val="superscript"/>
        </w:rPr>
        <w:t xml:space="preserve">2+. </w:t>
      </w:r>
      <w:r w:rsidR="009C6972" w:rsidRPr="00FE0415">
        <w:rPr>
          <w:noProof/>
        </w:rPr>
        <w:t>Какова общая жесткость воды?</w:t>
      </w:r>
    </w:p>
    <w:p w:rsidR="00FE0415" w:rsidRPr="00FE0415" w:rsidRDefault="00FE0415" w:rsidP="00FE0415">
      <w:pPr>
        <w:numPr>
          <w:ilvl w:val="0"/>
          <w:numId w:val="18"/>
        </w:numPr>
        <w:tabs>
          <w:tab w:val="num" w:pos="720"/>
          <w:tab w:val="left" w:pos="993"/>
        </w:tabs>
        <w:ind w:left="0" w:firstLine="709"/>
        <w:jc w:val="both"/>
      </w:pPr>
      <w:r w:rsidRPr="00FE0415">
        <w:t xml:space="preserve"> Навеска сухого известняка 1,5120 г после прокаливания до постоянной массы стала весить 0,8470 г. Вычислить процентное содержание </w:t>
      </w:r>
      <w:proofErr w:type="spellStart"/>
      <w:r w:rsidRPr="00FE0415">
        <w:rPr>
          <w:lang w:val="en-US"/>
        </w:rPr>
        <w:t>CaO</w:t>
      </w:r>
      <w:proofErr w:type="spellEnd"/>
      <w:r w:rsidRPr="00FE0415">
        <w:t xml:space="preserve"> и </w:t>
      </w:r>
      <w:r w:rsidRPr="00FE0415">
        <w:rPr>
          <w:lang w:val="en-US"/>
        </w:rPr>
        <w:t>CO</w:t>
      </w:r>
      <w:r w:rsidRPr="00FE0415">
        <w:rPr>
          <w:vertAlign w:val="subscript"/>
        </w:rPr>
        <w:t xml:space="preserve">2 </w:t>
      </w:r>
      <w:r w:rsidRPr="00FE0415">
        <w:t>в образце.</w:t>
      </w:r>
    </w:p>
    <w:p w:rsidR="00FE0415" w:rsidRDefault="00FE0415" w:rsidP="00FE0415">
      <w:pPr>
        <w:numPr>
          <w:ilvl w:val="0"/>
          <w:numId w:val="18"/>
        </w:numPr>
        <w:tabs>
          <w:tab w:val="left" w:pos="1134"/>
        </w:tabs>
        <w:ind w:left="0" w:firstLine="709"/>
        <w:jc w:val="both"/>
      </w:pPr>
      <w:r w:rsidRPr="00FE0415">
        <w:t>Для анализа торфа взяли навеску 1,6340 г. Прокалив её до постоянной массы, получили 0,4102 г золы. Какова зольность образца?</w:t>
      </w:r>
    </w:p>
    <w:p w:rsidR="00FE0415" w:rsidRPr="00FE0415" w:rsidRDefault="00FE0415" w:rsidP="00FE0415">
      <w:pPr>
        <w:numPr>
          <w:ilvl w:val="0"/>
          <w:numId w:val="18"/>
        </w:numPr>
        <w:tabs>
          <w:tab w:val="num" w:pos="720"/>
          <w:tab w:val="left" w:pos="1134"/>
        </w:tabs>
        <w:ind w:left="0" w:firstLine="709"/>
        <w:jc w:val="both"/>
      </w:pPr>
      <w:r w:rsidRPr="00FE0415">
        <w:t xml:space="preserve">Навеска кокса вместе с </w:t>
      </w:r>
      <w:proofErr w:type="spellStart"/>
      <w:r w:rsidRPr="00FE0415">
        <w:t>бюксом</w:t>
      </w:r>
      <w:proofErr w:type="spellEnd"/>
      <w:r w:rsidRPr="00FE0415">
        <w:t xml:space="preserve"> весила 12,6100 г; пустой бюкс – 10,5650 г. После высушивания до постоянной массы бюкс с навеской имел вес 12,3570 г. Вычислить процентное содержание абсолютно сухого вещества в образце.</w:t>
      </w:r>
    </w:p>
    <w:p w:rsidR="00FE0415" w:rsidRPr="00FE0415" w:rsidRDefault="00FE0415" w:rsidP="00FE0415">
      <w:pPr>
        <w:numPr>
          <w:ilvl w:val="0"/>
          <w:numId w:val="18"/>
        </w:numPr>
        <w:tabs>
          <w:tab w:val="num" w:pos="720"/>
          <w:tab w:val="left" w:pos="1134"/>
        </w:tabs>
        <w:ind w:left="0" w:firstLine="709"/>
        <w:jc w:val="both"/>
      </w:pPr>
      <w:r w:rsidRPr="00FE0415">
        <w:t>При определении содержания кристаллизационной воды в образце хлорида бария получены следующие данные: масса бюкса 25,6874 г, масса бюкса с навеской 27,2594 г. После высушивания бюкс с навеской имел вес 27,0269 г. Вычислить процентное содержание кристаллизационной воды в образце.</w:t>
      </w:r>
    </w:p>
    <w:p w:rsidR="00FE0415" w:rsidRDefault="00FE0415" w:rsidP="00FE0415">
      <w:pPr>
        <w:numPr>
          <w:ilvl w:val="0"/>
          <w:numId w:val="18"/>
        </w:numPr>
        <w:tabs>
          <w:tab w:val="left" w:pos="1134"/>
        </w:tabs>
        <w:ind w:left="0" w:firstLine="709"/>
        <w:jc w:val="both"/>
      </w:pPr>
      <w:r w:rsidRPr="00FE0415">
        <w:t xml:space="preserve">Определить содержание (массовую долю) бария в 0,4765 г  </w:t>
      </w:r>
      <w:proofErr w:type="spellStart"/>
      <w:r w:rsidRPr="00FE0415">
        <w:rPr>
          <w:lang w:val="en-US"/>
        </w:rPr>
        <w:t>BaSO</w:t>
      </w:r>
      <w:proofErr w:type="spellEnd"/>
      <w:r w:rsidRPr="00FE0415">
        <w:rPr>
          <w:vertAlign w:val="subscript"/>
        </w:rPr>
        <w:t>4</w:t>
      </w:r>
      <w:r w:rsidRPr="00FE0415">
        <w:t>.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 xml:space="preserve">Как подбираются </w:t>
      </w:r>
      <w:proofErr w:type="spellStart"/>
      <w:r w:rsidRPr="002A138D">
        <w:rPr>
          <w:sz w:val="24"/>
          <w:szCs w:val="24"/>
        </w:rPr>
        <w:t>редокс</w:t>
      </w:r>
      <w:proofErr w:type="spellEnd"/>
      <w:r w:rsidRPr="002A138D">
        <w:rPr>
          <w:sz w:val="24"/>
          <w:szCs w:val="24"/>
        </w:rPr>
        <w:t>-индикаторы? Приведите примеры.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 xml:space="preserve">Как зависит величина скачка титрования от произведения растворимости, температуры и концентрации раствора в </w:t>
      </w:r>
      <w:proofErr w:type="spellStart"/>
      <w:r w:rsidRPr="002A138D">
        <w:rPr>
          <w:sz w:val="24"/>
          <w:szCs w:val="24"/>
        </w:rPr>
        <w:t>осадительном</w:t>
      </w:r>
      <w:proofErr w:type="spellEnd"/>
      <w:r w:rsidRPr="002A138D">
        <w:rPr>
          <w:sz w:val="24"/>
          <w:szCs w:val="24"/>
        </w:rPr>
        <w:t xml:space="preserve"> титровании?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>Как зависит величина скачка титрования от константы устойчивости комплексного соединения, температуры, концентрации и рН среды?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>Какие индикаторы применяются в комплексонометрии? Каков механизм их действия?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 xml:space="preserve">Как рассчитывается потенциал в точке эквивалентности в </w:t>
      </w:r>
      <w:proofErr w:type="spellStart"/>
      <w:r w:rsidRPr="002A138D">
        <w:rPr>
          <w:sz w:val="24"/>
          <w:szCs w:val="24"/>
        </w:rPr>
        <w:t>редоксметрии</w:t>
      </w:r>
      <w:proofErr w:type="spellEnd"/>
      <w:r w:rsidRPr="002A138D">
        <w:rPr>
          <w:sz w:val="24"/>
          <w:szCs w:val="24"/>
        </w:rPr>
        <w:t>?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>Почему фактор эквивалентности KMnO</w:t>
      </w:r>
      <w:r w:rsidRPr="00CB48C8">
        <w:rPr>
          <w:sz w:val="24"/>
          <w:szCs w:val="24"/>
          <w:vertAlign w:val="subscript"/>
        </w:rPr>
        <w:t>4</w:t>
      </w:r>
      <w:r w:rsidRPr="002A138D">
        <w:rPr>
          <w:sz w:val="24"/>
          <w:szCs w:val="24"/>
        </w:rPr>
        <w:t xml:space="preserve"> различен? Рассчитайте его значение в разных средах.</w:t>
      </w:r>
    </w:p>
    <w:p w:rsidR="00FE0415" w:rsidRPr="002A138D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 xml:space="preserve">Рассчитайте значение потенциала в точке эквивалентности при </w:t>
      </w:r>
      <w:proofErr w:type="spellStart"/>
      <w:r w:rsidRPr="002A138D">
        <w:rPr>
          <w:sz w:val="24"/>
          <w:szCs w:val="24"/>
        </w:rPr>
        <w:t>перманганатометрическом</w:t>
      </w:r>
      <w:proofErr w:type="spellEnd"/>
      <w:r w:rsidRPr="002A138D">
        <w:rPr>
          <w:sz w:val="24"/>
          <w:szCs w:val="24"/>
        </w:rPr>
        <w:t xml:space="preserve"> </w:t>
      </w:r>
      <w:proofErr w:type="spellStart"/>
      <w:r w:rsidRPr="002A138D">
        <w:rPr>
          <w:sz w:val="24"/>
          <w:szCs w:val="24"/>
        </w:rPr>
        <w:t>тировании</w:t>
      </w:r>
      <w:proofErr w:type="spellEnd"/>
      <w:r w:rsidRPr="002A138D">
        <w:rPr>
          <w:sz w:val="24"/>
          <w:szCs w:val="24"/>
        </w:rPr>
        <w:t xml:space="preserve"> нитрит-ионов.</w:t>
      </w:r>
    </w:p>
    <w:p w:rsidR="00FE0415" w:rsidRDefault="00FE0415" w:rsidP="00FE0415">
      <w:pPr>
        <w:pStyle w:val="affb"/>
        <w:numPr>
          <w:ilvl w:val="0"/>
          <w:numId w:val="18"/>
        </w:numPr>
        <w:tabs>
          <w:tab w:val="num" w:pos="0"/>
        </w:tabs>
        <w:spacing w:line="235" w:lineRule="auto"/>
        <w:ind w:left="0" w:firstLine="709"/>
        <w:rPr>
          <w:sz w:val="24"/>
          <w:szCs w:val="24"/>
        </w:rPr>
      </w:pPr>
      <w:r w:rsidRPr="002A138D">
        <w:rPr>
          <w:sz w:val="24"/>
          <w:szCs w:val="24"/>
        </w:rPr>
        <w:t xml:space="preserve">Рассчитайте значение потенциала в точке эквивалентности при </w:t>
      </w:r>
      <w:proofErr w:type="spellStart"/>
      <w:r w:rsidRPr="002A138D">
        <w:rPr>
          <w:sz w:val="24"/>
          <w:szCs w:val="24"/>
        </w:rPr>
        <w:t>бихроматометрическом</w:t>
      </w:r>
      <w:proofErr w:type="spellEnd"/>
      <w:r w:rsidRPr="002A138D">
        <w:rPr>
          <w:sz w:val="24"/>
          <w:szCs w:val="24"/>
        </w:rPr>
        <w:t xml:space="preserve"> титровании железа (</w:t>
      </w:r>
      <w:r>
        <w:rPr>
          <w:sz w:val="24"/>
          <w:szCs w:val="24"/>
          <w:lang w:val="en-US"/>
        </w:rPr>
        <w:t>II</w:t>
      </w:r>
      <w:r w:rsidRPr="002A138D">
        <w:rPr>
          <w:sz w:val="24"/>
          <w:szCs w:val="24"/>
        </w:rPr>
        <w:t>).</w:t>
      </w:r>
    </w:p>
    <w:p w:rsidR="00FE0415" w:rsidRPr="00FE0415" w:rsidRDefault="00FE0415" w:rsidP="00FE0415">
      <w:pPr>
        <w:numPr>
          <w:ilvl w:val="0"/>
          <w:numId w:val="18"/>
        </w:numPr>
        <w:tabs>
          <w:tab w:val="num" w:pos="0"/>
          <w:tab w:val="left" w:pos="1134"/>
        </w:tabs>
        <w:ind w:left="0" w:firstLine="709"/>
        <w:jc w:val="both"/>
      </w:pPr>
      <w:r w:rsidRPr="00FE0415">
        <w:rPr>
          <w:shd w:val="clear" w:color="auto" w:fill="FFFFFF"/>
        </w:rPr>
        <w:t>Рассчитать молярную концентрацию тирозина в растворе, если известно, что плотность поглощения (D) электромагнитного излучения с длиной волны λ</w:t>
      </w:r>
      <w:r w:rsidRPr="00FE0415">
        <w:rPr>
          <w:shd w:val="clear" w:color="auto" w:fill="FFFFFF"/>
          <w:vertAlign w:val="subscript"/>
        </w:rPr>
        <w:t>макс. </w:t>
      </w:r>
      <w:r w:rsidRPr="00FE0415">
        <w:rPr>
          <w:shd w:val="clear" w:color="auto" w:fill="FFFFFF"/>
        </w:rPr>
        <w:t>= 275 нм такого раствора в кювете толщиной </w:t>
      </w:r>
      <w:r w:rsidRPr="00FE0415">
        <w:rPr>
          <w:i/>
          <w:iCs/>
          <w:shd w:val="clear" w:color="auto" w:fill="FFFFFF"/>
        </w:rPr>
        <w:t>l</w:t>
      </w:r>
      <w:r w:rsidRPr="00FE0415">
        <w:rPr>
          <w:shd w:val="clear" w:color="auto" w:fill="FFFFFF"/>
        </w:rPr>
        <w:t xml:space="preserve"> =10 см составляет 13.4, а молярный коэффициент поглощения ε = 13400 л </w:t>
      </w:r>
      <w:proofErr w:type="gramStart"/>
      <w:r w:rsidRPr="00FE0415">
        <w:rPr>
          <w:shd w:val="clear" w:color="auto" w:fill="FFFFFF"/>
        </w:rPr>
        <w:t>/(</w:t>
      </w:r>
      <w:proofErr w:type="gramEnd"/>
      <w:r w:rsidRPr="00FE0415">
        <w:rPr>
          <w:shd w:val="clear" w:color="auto" w:fill="FFFFFF"/>
        </w:rPr>
        <w:t>моль </w:t>
      </w:r>
      <w:r w:rsidRPr="00FE0415">
        <w:rPr>
          <w:shd w:val="clear" w:color="auto" w:fill="FFFFFF"/>
          <w:vertAlign w:val="superscript"/>
        </w:rPr>
        <w:t>.</w:t>
      </w:r>
      <w:r w:rsidRPr="00FE0415">
        <w:rPr>
          <w:shd w:val="clear" w:color="auto" w:fill="FFFFFF"/>
        </w:rPr>
        <w:t> см).</w:t>
      </w:r>
    </w:p>
    <w:p w:rsidR="00FE0415" w:rsidRPr="00FE0415" w:rsidRDefault="00FE0415" w:rsidP="00FE0415">
      <w:pPr>
        <w:numPr>
          <w:ilvl w:val="0"/>
          <w:numId w:val="18"/>
        </w:numPr>
        <w:tabs>
          <w:tab w:val="num" w:pos="0"/>
          <w:tab w:val="left" w:pos="1134"/>
        </w:tabs>
        <w:ind w:left="0" w:firstLine="709"/>
        <w:jc w:val="both"/>
      </w:pPr>
      <w:r w:rsidRPr="00FE0415">
        <w:rPr>
          <w:shd w:val="clear" w:color="auto" w:fill="FFFFFF"/>
        </w:rPr>
        <w:t xml:space="preserve">Оптическая плотность (D) раствора лекарственного средства </w:t>
      </w:r>
      <w:proofErr w:type="spellStart"/>
      <w:r w:rsidRPr="00FE0415">
        <w:rPr>
          <w:shd w:val="clear" w:color="auto" w:fill="FFFFFF"/>
        </w:rPr>
        <w:t>тиабендазола</w:t>
      </w:r>
      <w:proofErr w:type="spellEnd"/>
      <w:r w:rsidRPr="00FE0415">
        <w:rPr>
          <w:shd w:val="clear" w:color="auto" w:fill="FFFFFF"/>
        </w:rPr>
        <w:t xml:space="preserve"> в 0,1 М </w:t>
      </w:r>
      <w:proofErr w:type="spellStart"/>
      <w:r w:rsidRPr="00FE0415">
        <w:rPr>
          <w:shd w:val="clear" w:color="auto" w:fill="FFFFFF"/>
        </w:rPr>
        <w:t>HCl</w:t>
      </w:r>
      <w:proofErr w:type="spellEnd"/>
      <w:r w:rsidRPr="00FE0415">
        <w:rPr>
          <w:shd w:val="clear" w:color="auto" w:fill="FFFFFF"/>
        </w:rPr>
        <w:t xml:space="preserve"> с концентрацией 4,00 мкг/мл, находящегося в кювете толщиной 1 см при λ</w:t>
      </w:r>
      <w:r w:rsidRPr="00FE0415">
        <w:rPr>
          <w:shd w:val="clear" w:color="auto" w:fill="FFFFFF"/>
          <w:vertAlign w:val="subscript"/>
        </w:rPr>
        <w:t>макс.</w:t>
      </w:r>
      <w:r w:rsidRPr="00FE0415">
        <w:rPr>
          <w:shd w:val="clear" w:color="auto" w:fill="FFFFFF"/>
        </w:rPr>
        <w:t xml:space="preserve"> = 302 нм равно 0,490. Определить энергию перехода и молярный коэффициент поглощения (ε). Молярная масса </w:t>
      </w:r>
      <w:proofErr w:type="spellStart"/>
      <w:r w:rsidRPr="00FE0415">
        <w:rPr>
          <w:shd w:val="clear" w:color="auto" w:fill="FFFFFF"/>
        </w:rPr>
        <w:t>тиабендазола</w:t>
      </w:r>
      <w:proofErr w:type="spellEnd"/>
      <w:r w:rsidRPr="00FE0415">
        <w:rPr>
          <w:shd w:val="clear" w:color="auto" w:fill="FFFFFF"/>
        </w:rPr>
        <w:t xml:space="preserve"> равна 201,3 г/мл.</w:t>
      </w:r>
    </w:p>
    <w:p w:rsidR="00FE0415" w:rsidRPr="00702DB2" w:rsidRDefault="00FE0415" w:rsidP="00702DB2">
      <w:pPr>
        <w:numPr>
          <w:ilvl w:val="0"/>
          <w:numId w:val="18"/>
        </w:numPr>
        <w:tabs>
          <w:tab w:val="num" w:pos="0"/>
          <w:tab w:val="left" w:pos="1134"/>
        </w:tabs>
        <w:ind w:left="0" w:firstLine="709"/>
        <w:jc w:val="both"/>
      </w:pPr>
      <w:r w:rsidRPr="00FE0415">
        <w:rPr>
          <w:shd w:val="clear" w:color="auto" w:fill="FFFFFF"/>
        </w:rPr>
        <w:t> </w:t>
      </w:r>
      <w:r w:rsidRPr="00702DB2">
        <w:rPr>
          <w:shd w:val="clear" w:color="auto" w:fill="FFFFFF"/>
        </w:rPr>
        <w:t>Плотность поглощения оптического спектра раствора смеси двух веществ при длине волны излучения λ равна 5,0 (D) , а при частоте λ</w:t>
      </w:r>
      <w:r w:rsidRPr="00702DB2">
        <w:rPr>
          <w:shd w:val="clear" w:color="auto" w:fill="FFFFFF"/>
          <w:vertAlign w:val="superscript"/>
        </w:rPr>
        <w:t>*</w:t>
      </w:r>
      <w:r w:rsidRPr="00702DB2">
        <w:rPr>
          <w:shd w:val="clear" w:color="auto" w:fill="FFFFFF"/>
        </w:rPr>
        <w:t> – 5,5 (D</w:t>
      </w:r>
      <w:r w:rsidRPr="00702DB2">
        <w:rPr>
          <w:shd w:val="clear" w:color="auto" w:fill="FFFFFF"/>
          <w:vertAlign w:val="superscript"/>
        </w:rPr>
        <w:t>*</w:t>
      </w:r>
      <w:r w:rsidRPr="00702DB2">
        <w:rPr>
          <w:shd w:val="clear" w:color="auto" w:fill="FFFFFF"/>
        </w:rPr>
        <w:t>) . Определить концентрации обоих веществ (С</w:t>
      </w:r>
      <w:r w:rsidRPr="00702DB2">
        <w:rPr>
          <w:shd w:val="clear" w:color="auto" w:fill="FFFFFF"/>
          <w:vertAlign w:val="subscript"/>
        </w:rPr>
        <w:t>М1</w:t>
      </w:r>
      <w:r w:rsidRPr="00702DB2">
        <w:rPr>
          <w:shd w:val="clear" w:color="auto" w:fill="FFFFFF"/>
        </w:rPr>
        <w:t> и С</w:t>
      </w:r>
      <w:r w:rsidRPr="00702DB2">
        <w:rPr>
          <w:shd w:val="clear" w:color="auto" w:fill="FFFFFF"/>
          <w:vertAlign w:val="subscript"/>
        </w:rPr>
        <w:t>М2</w:t>
      </w:r>
      <w:r w:rsidRPr="00702DB2">
        <w:rPr>
          <w:shd w:val="clear" w:color="auto" w:fill="FFFFFF"/>
        </w:rPr>
        <w:t>) в растворе, если известно, что молярные коэффициенты поглощения первого и второго вещества при длине волны λ равны 10</w:t>
      </w:r>
      <w:r w:rsidRPr="00702DB2">
        <w:rPr>
          <w:shd w:val="clear" w:color="auto" w:fill="FFFFFF"/>
          <w:vertAlign w:val="superscript"/>
        </w:rPr>
        <w:t>4</w:t>
      </w:r>
      <w:r w:rsidRPr="00702DB2">
        <w:rPr>
          <w:shd w:val="clear" w:color="auto" w:fill="FFFFFF"/>
        </w:rPr>
        <w:t> (ε</w:t>
      </w:r>
      <w:r w:rsidRPr="00702DB2">
        <w:rPr>
          <w:shd w:val="clear" w:color="auto" w:fill="FFFFFF"/>
          <w:vertAlign w:val="subscript"/>
        </w:rPr>
        <w:t>λ1</w:t>
      </w:r>
      <w:r w:rsidRPr="00702DB2">
        <w:rPr>
          <w:shd w:val="clear" w:color="auto" w:fill="FFFFFF"/>
        </w:rPr>
        <w:t>) и 2·10</w:t>
      </w:r>
      <w:r w:rsidRPr="00702DB2">
        <w:rPr>
          <w:shd w:val="clear" w:color="auto" w:fill="FFFFFF"/>
          <w:vertAlign w:val="superscript"/>
        </w:rPr>
        <w:t>4</w:t>
      </w:r>
      <w:r w:rsidRPr="00702DB2">
        <w:rPr>
          <w:shd w:val="clear" w:color="auto" w:fill="FFFFFF"/>
        </w:rPr>
        <w:t> (ε</w:t>
      </w:r>
      <w:r w:rsidRPr="00702DB2">
        <w:rPr>
          <w:shd w:val="clear" w:color="auto" w:fill="FFFFFF"/>
          <w:vertAlign w:val="subscript"/>
        </w:rPr>
        <w:t>λ2</w:t>
      </w:r>
      <w:r w:rsidRPr="00702DB2">
        <w:rPr>
          <w:shd w:val="clear" w:color="auto" w:fill="FFFFFF"/>
        </w:rPr>
        <w:t>), а при длине волны λ</w:t>
      </w:r>
      <w:r w:rsidRPr="00702DB2">
        <w:rPr>
          <w:shd w:val="clear" w:color="auto" w:fill="FFFFFF"/>
          <w:vertAlign w:val="superscript"/>
        </w:rPr>
        <w:t>*</w:t>
      </w:r>
      <w:r w:rsidRPr="00702DB2">
        <w:rPr>
          <w:shd w:val="clear" w:color="auto" w:fill="FFFFFF"/>
        </w:rPr>
        <w:t> - 2,5·10</w:t>
      </w:r>
      <w:r w:rsidRPr="00702DB2">
        <w:rPr>
          <w:shd w:val="clear" w:color="auto" w:fill="FFFFFF"/>
          <w:vertAlign w:val="superscript"/>
        </w:rPr>
        <w:t>4</w:t>
      </w:r>
      <w:r w:rsidRPr="00702DB2">
        <w:rPr>
          <w:shd w:val="clear" w:color="auto" w:fill="FFFFFF"/>
        </w:rPr>
        <w:t> (ε</w:t>
      </w:r>
      <w:r w:rsidRPr="00702DB2">
        <w:rPr>
          <w:shd w:val="clear" w:color="auto" w:fill="FFFFFF"/>
          <w:vertAlign w:val="superscript"/>
        </w:rPr>
        <w:t>*</w:t>
      </w:r>
      <w:r w:rsidRPr="00702DB2">
        <w:rPr>
          <w:shd w:val="clear" w:color="auto" w:fill="FFFFFF"/>
          <w:vertAlign w:val="subscript"/>
        </w:rPr>
        <w:t>λ1</w:t>
      </w:r>
      <w:r w:rsidRPr="00702DB2">
        <w:rPr>
          <w:shd w:val="clear" w:color="auto" w:fill="FFFFFF"/>
        </w:rPr>
        <w:t>) и 1,5·10</w:t>
      </w:r>
      <w:r w:rsidRPr="00702DB2">
        <w:rPr>
          <w:shd w:val="clear" w:color="auto" w:fill="FFFFFF"/>
          <w:vertAlign w:val="superscript"/>
        </w:rPr>
        <w:t>4</w:t>
      </w:r>
      <w:r w:rsidRPr="00702DB2">
        <w:rPr>
          <w:shd w:val="clear" w:color="auto" w:fill="FFFFFF"/>
        </w:rPr>
        <w:t> (ε*</w:t>
      </w:r>
      <w:r w:rsidRPr="00702DB2">
        <w:rPr>
          <w:shd w:val="clear" w:color="auto" w:fill="FFFFFF"/>
          <w:vertAlign w:val="subscript"/>
        </w:rPr>
        <w:t>λ2</w:t>
      </w:r>
      <w:r w:rsidRPr="00702DB2">
        <w:rPr>
          <w:shd w:val="clear" w:color="auto" w:fill="FFFFFF"/>
        </w:rPr>
        <w:t>) соответственно. Толщина кюветы (</w:t>
      </w:r>
      <w:r w:rsidRPr="00702DB2">
        <w:rPr>
          <w:i/>
          <w:iCs/>
          <w:shd w:val="clear" w:color="auto" w:fill="FFFFFF"/>
        </w:rPr>
        <w:t>l</w:t>
      </w:r>
      <w:r w:rsidRPr="00702DB2">
        <w:rPr>
          <w:shd w:val="clear" w:color="auto" w:fill="FFFFFF"/>
        </w:rPr>
        <w:t>), используемой для записи спектра равна 1 см.</w:t>
      </w:r>
    </w:p>
    <w:p w:rsidR="00702DB2" w:rsidRPr="00702DB2" w:rsidRDefault="00702DB2" w:rsidP="00702DB2">
      <w:pPr>
        <w:pStyle w:val="ac"/>
        <w:numPr>
          <w:ilvl w:val="0"/>
          <w:numId w:val="18"/>
        </w:numPr>
        <w:shd w:val="clear" w:color="auto" w:fill="FFFFFF"/>
        <w:tabs>
          <w:tab w:val="num" w:pos="0"/>
          <w:tab w:val="left" w:pos="1134"/>
        </w:tabs>
        <w:spacing w:line="240" w:lineRule="auto"/>
        <w:ind w:left="142" w:firstLine="567"/>
        <w:jc w:val="both"/>
        <w:rPr>
          <w:rFonts w:ascii="Times New Roman" w:hAnsi="Times New Roman"/>
          <w:sz w:val="24"/>
          <w:szCs w:val="24"/>
        </w:rPr>
      </w:pPr>
      <w:r w:rsidRPr="00702DB2">
        <w:rPr>
          <w:sz w:val="27"/>
          <w:szCs w:val="27"/>
        </w:rPr>
        <w:t> </w:t>
      </w:r>
      <w:r w:rsidRPr="00702DB2">
        <w:rPr>
          <w:rFonts w:ascii="Times New Roman" w:hAnsi="Times New Roman"/>
          <w:sz w:val="24"/>
          <w:szCs w:val="24"/>
        </w:rPr>
        <w:t>Рассчитайте концентрацию </w:t>
      </w:r>
      <w:r w:rsidRPr="00702DB2">
        <w:rPr>
          <w:rFonts w:ascii="Times New Roman" w:hAnsi="Times New Roman"/>
          <w:sz w:val="24"/>
          <w:szCs w:val="24"/>
          <w:lang w:val="en-US"/>
        </w:rPr>
        <w:t>NH</w:t>
      </w:r>
      <w:r w:rsidRPr="00702DB2">
        <w:rPr>
          <w:rFonts w:ascii="Times New Roman" w:hAnsi="Times New Roman"/>
          <w:sz w:val="24"/>
          <w:szCs w:val="24"/>
          <w:vertAlign w:val="subscript"/>
        </w:rPr>
        <w:t>4</w:t>
      </w:r>
      <w:r w:rsidRPr="00702DB2">
        <w:rPr>
          <w:rFonts w:ascii="Times New Roman" w:hAnsi="Times New Roman"/>
          <w:sz w:val="24"/>
          <w:szCs w:val="24"/>
          <w:lang w:val="en-US"/>
        </w:rPr>
        <w:t>VO</w:t>
      </w:r>
      <w:r w:rsidRPr="00702DB2">
        <w:rPr>
          <w:rFonts w:ascii="Times New Roman" w:hAnsi="Times New Roman"/>
          <w:sz w:val="24"/>
          <w:szCs w:val="24"/>
          <w:vertAlign w:val="subscript"/>
        </w:rPr>
        <w:t>3</w:t>
      </w:r>
      <w:r w:rsidRPr="00702DB2">
        <w:rPr>
          <w:rFonts w:ascii="Times New Roman" w:hAnsi="Times New Roman"/>
          <w:sz w:val="24"/>
          <w:szCs w:val="24"/>
        </w:rPr>
        <w:t> в анализируемом растворе, если при потенциометрическом титровании 20,0 мл раствора </w:t>
      </w:r>
      <w:r w:rsidRPr="00702DB2">
        <w:rPr>
          <w:rFonts w:ascii="Times New Roman" w:hAnsi="Times New Roman"/>
          <w:sz w:val="24"/>
          <w:szCs w:val="24"/>
          <w:lang w:val="en-US"/>
        </w:rPr>
        <w:t>NH</w:t>
      </w:r>
      <w:r w:rsidRPr="00702DB2">
        <w:rPr>
          <w:rFonts w:ascii="Times New Roman" w:hAnsi="Times New Roman"/>
          <w:sz w:val="24"/>
          <w:szCs w:val="24"/>
          <w:vertAlign w:val="subscript"/>
        </w:rPr>
        <w:t>4</w:t>
      </w:r>
      <w:r w:rsidRPr="00702DB2">
        <w:rPr>
          <w:rFonts w:ascii="Times New Roman" w:hAnsi="Times New Roman"/>
          <w:sz w:val="24"/>
          <w:szCs w:val="24"/>
          <w:lang w:val="en-US"/>
        </w:rPr>
        <w:t>VO</w:t>
      </w:r>
      <w:r w:rsidRPr="00702DB2">
        <w:rPr>
          <w:rFonts w:ascii="Times New Roman" w:hAnsi="Times New Roman"/>
          <w:sz w:val="24"/>
          <w:szCs w:val="24"/>
          <w:vertAlign w:val="subscript"/>
        </w:rPr>
        <w:t>3</w:t>
      </w:r>
      <w:r w:rsidRPr="00702DB2">
        <w:rPr>
          <w:rFonts w:ascii="Times New Roman" w:hAnsi="Times New Roman"/>
          <w:sz w:val="24"/>
          <w:szCs w:val="24"/>
        </w:rPr>
        <w:t> 0,1 </w:t>
      </w:r>
      <w:r w:rsidRPr="00702DB2">
        <w:rPr>
          <w:rStyle w:val="spelle"/>
          <w:rFonts w:ascii="Times New Roman" w:hAnsi="Times New Roman"/>
          <w:sz w:val="24"/>
          <w:szCs w:val="24"/>
        </w:rPr>
        <w:t>моль-</w:t>
      </w:r>
      <w:proofErr w:type="spellStart"/>
      <w:r w:rsidRPr="00702DB2">
        <w:rPr>
          <w:rStyle w:val="spelle"/>
          <w:rFonts w:ascii="Times New Roman" w:hAnsi="Times New Roman"/>
          <w:sz w:val="24"/>
          <w:szCs w:val="24"/>
        </w:rPr>
        <w:t>экв</w:t>
      </w:r>
      <w:proofErr w:type="spellEnd"/>
      <w:r w:rsidRPr="00702DB2">
        <w:rPr>
          <w:rFonts w:ascii="Times New Roman" w:hAnsi="Times New Roman"/>
          <w:sz w:val="24"/>
          <w:szCs w:val="24"/>
        </w:rPr>
        <w:t>/л раствором </w:t>
      </w:r>
      <w:proofErr w:type="spellStart"/>
      <w:r w:rsidRPr="00702DB2">
        <w:rPr>
          <w:rStyle w:val="spelle"/>
          <w:rFonts w:ascii="Times New Roman" w:hAnsi="Times New Roman"/>
          <w:sz w:val="24"/>
          <w:szCs w:val="24"/>
          <w:lang w:val="en-US"/>
        </w:rPr>
        <w:t>FeSO</w:t>
      </w:r>
      <w:proofErr w:type="spellEnd"/>
      <w:r w:rsidRPr="00702DB2">
        <w:rPr>
          <w:rFonts w:ascii="Times New Roman" w:hAnsi="Times New Roman"/>
          <w:sz w:val="24"/>
          <w:szCs w:val="24"/>
          <w:vertAlign w:val="subscript"/>
        </w:rPr>
        <w:t>4</w:t>
      </w:r>
      <w:r w:rsidRPr="00702DB2">
        <w:rPr>
          <w:rFonts w:ascii="Times New Roman" w:hAnsi="Times New Roman"/>
          <w:sz w:val="24"/>
          <w:szCs w:val="24"/>
        </w:rPr>
        <w:t> были получены следующие данные:</w:t>
      </w:r>
    </w:p>
    <w:p w:rsidR="00702DB2" w:rsidRPr="00702DB2" w:rsidRDefault="00702DB2" w:rsidP="00702DB2">
      <w:pPr>
        <w:shd w:val="clear" w:color="auto" w:fill="FFFFFF"/>
        <w:tabs>
          <w:tab w:val="num" w:pos="0"/>
        </w:tabs>
        <w:ind w:firstLine="709"/>
      </w:pPr>
      <w:proofErr w:type="gramStart"/>
      <w:r w:rsidRPr="00702DB2">
        <w:rPr>
          <w:rStyle w:val="grame"/>
          <w:i/>
          <w:iCs/>
          <w:lang w:val="en-US"/>
        </w:rPr>
        <w:t>V</w:t>
      </w:r>
      <w:r w:rsidRPr="00702DB2">
        <w:rPr>
          <w:rStyle w:val="grame"/>
        </w:rPr>
        <w:t>(</w:t>
      </w:r>
      <w:proofErr w:type="gramEnd"/>
      <w:r w:rsidRPr="00702DB2">
        <w:t>мл)    10,0    13,0    13,5    14,0    14,5    15,0    15,5    16,0</w:t>
      </w:r>
    </w:p>
    <w:p w:rsidR="00702DB2" w:rsidRDefault="00702DB2" w:rsidP="00702DB2">
      <w:pPr>
        <w:shd w:val="clear" w:color="auto" w:fill="FFFFFF"/>
        <w:tabs>
          <w:tab w:val="num" w:pos="0"/>
        </w:tabs>
        <w:ind w:firstLine="709"/>
      </w:pPr>
      <w:proofErr w:type="gramStart"/>
      <w:r w:rsidRPr="00702DB2">
        <w:rPr>
          <w:rStyle w:val="grame"/>
          <w:i/>
          <w:iCs/>
          <w:lang w:val="en-US"/>
        </w:rPr>
        <w:t>E</w:t>
      </w:r>
      <w:r w:rsidRPr="00702DB2">
        <w:rPr>
          <w:rStyle w:val="grame"/>
        </w:rPr>
        <w:t>(</w:t>
      </w:r>
      <w:proofErr w:type="gramEnd"/>
      <w:r w:rsidRPr="00702DB2">
        <w:rPr>
          <w:rStyle w:val="spelle"/>
        </w:rPr>
        <w:t>мв</w:t>
      </w:r>
      <w:r w:rsidRPr="00702DB2">
        <w:t>)     730     700     680     650     550     500     480     470</w:t>
      </w:r>
    </w:p>
    <w:p w:rsidR="00702DB2" w:rsidRDefault="00702DB2" w:rsidP="00702DB2">
      <w:pPr>
        <w:pStyle w:val="ac"/>
        <w:numPr>
          <w:ilvl w:val="0"/>
          <w:numId w:val="18"/>
        </w:numPr>
        <w:shd w:val="clear" w:color="auto" w:fill="FFFFFF"/>
        <w:tabs>
          <w:tab w:val="num" w:pos="0"/>
        </w:tabs>
        <w:ind w:left="0" w:firstLine="709"/>
        <w:jc w:val="both"/>
        <w:rPr>
          <w:rFonts w:ascii="Times New Roman" w:hAnsi="Times New Roman"/>
          <w:color w:val="000000"/>
          <w:sz w:val="24"/>
          <w:szCs w:val="24"/>
        </w:rPr>
      </w:pPr>
      <w:r w:rsidRPr="00702DB2">
        <w:rPr>
          <w:rFonts w:ascii="Times New Roman" w:hAnsi="Times New Roman"/>
          <w:color w:val="000000"/>
          <w:sz w:val="24"/>
          <w:szCs w:val="24"/>
        </w:rPr>
        <w:t>Для </w:t>
      </w:r>
      <w:proofErr w:type="spellStart"/>
      <w:r w:rsidRPr="00702DB2">
        <w:rPr>
          <w:rStyle w:val="spelle"/>
          <w:rFonts w:ascii="Times New Roman" w:hAnsi="Times New Roman"/>
          <w:color w:val="000000"/>
          <w:sz w:val="24"/>
          <w:szCs w:val="24"/>
        </w:rPr>
        <w:t>хроматографического</w:t>
      </w:r>
      <w:proofErr w:type="spellEnd"/>
      <w:r w:rsidRPr="00702DB2">
        <w:rPr>
          <w:rFonts w:ascii="Times New Roman" w:hAnsi="Times New Roman"/>
          <w:color w:val="000000"/>
          <w:sz w:val="24"/>
          <w:szCs w:val="24"/>
        </w:rPr>
        <w:t> определения никеля на бумаге, пропитанной раствором </w:t>
      </w:r>
      <w:proofErr w:type="spellStart"/>
      <w:r w:rsidRPr="00702DB2">
        <w:rPr>
          <w:rStyle w:val="spelle"/>
          <w:rFonts w:ascii="Times New Roman" w:hAnsi="Times New Roman"/>
          <w:color w:val="000000"/>
          <w:sz w:val="24"/>
          <w:szCs w:val="24"/>
        </w:rPr>
        <w:t>диметилглиоксима</w:t>
      </w:r>
      <w:proofErr w:type="spellEnd"/>
      <w:r w:rsidRPr="00702DB2">
        <w:rPr>
          <w:rFonts w:ascii="Times New Roman" w:hAnsi="Times New Roman"/>
          <w:color w:val="000000"/>
          <w:sz w:val="24"/>
          <w:szCs w:val="24"/>
        </w:rPr>
        <w:t>, приготовили три стандартных раствора. Для этого навеску 0,2480 </w:t>
      </w:r>
      <w:proofErr w:type="spellStart"/>
      <w:r w:rsidRPr="00702DB2">
        <w:rPr>
          <w:rStyle w:val="spelle"/>
          <w:rFonts w:ascii="Times New Roman" w:hAnsi="Times New Roman"/>
          <w:color w:val="000000"/>
          <w:sz w:val="24"/>
          <w:szCs w:val="24"/>
          <w:lang w:val="en-US"/>
        </w:rPr>
        <w:t>NiCl</w:t>
      </w:r>
      <w:proofErr w:type="spellEnd"/>
      <w:r w:rsidRPr="00702DB2">
        <w:rPr>
          <w:rFonts w:ascii="Times New Roman" w:hAnsi="Times New Roman"/>
          <w:color w:val="000000"/>
          <w:sz w:val="24"/>
          <w:szCs w:val="24"/>
          <w:vertAlign w:val="subscript"/>
        </w:rPr>
        <w:t>2</w:t>
      </w:r>
      <w:r w:rsidRPr="00702DB2">
        <w:rPr>
          <w:rFonts w:ascii="Times New Roman" w:hAnsi="Times New Roman"/>
          <w:color w:val="000000"/>
          <w:sz w:val="24"/>
          <w:szCs w:val="24"/>
        </w:rPr>
        <w:t> </w:t>
      </w:r>
      <w:r w:rsidRPr="00702DB2">
        <w:rPr>
          <w:rFonts w:ascii="Times New Roman" w:hAnsi="Times New Roman"/>
          <w:color w:val="000000"/>
          <w:sz w:val="24"/>
          <w:szCs w:val="24"/>
          <w:vertAlign w:val="superscript"/>
        </w:rPr>
        <w:t>.</w:t>
      </w:r>
      <w:r w:rsidRPr="00702DB2">
        <w:rPr>
          <w:rFonts w:ascii="Times New Roman" w:hAnsi="Times New Roman"/>
          <w:color w:val="000000"/>
          <w:sz w:val="24"/>
          <w:szCs w:val="24"/>
        </w:rPr>
        <w:t> 6Н</w:t>
      </w:r>
      <w:r w:rsidRPr="00702DB2">
        <w:rPr>
          <w:rFonts w:ascii="Times New Roman" w:hAnsi="Times New Roman"/>
          <w:color w:val="000000"/>
          <w:sz w:val="24"/>
          <w:szCs w:val="24"/>
          <w:vertAlign w:val="subscript"/>
        </w:rPr>
        <w:t>2</w:t>
      </w:r>
      <w:r w:rsidRPr="00702DB2">
        <w:rPr>
          <w:rFonts w:ascii="Times New Roman" w:hAnsi="Times New Roman"/>
          <w:color w:val="000000"/>
          <w:sz w:val="24"/>
          <w:szCs w:val="24"/>
        </w:rPr>
        <w:t>О растворили в мерной колбе на 50 мл. Затем из этой колбы взяли 5,0; 10,0 и 20,0 мл и разбавили в колбах на 50 мл. Исследуемый раствор также разбавили в мерной колбе на 50 мл</w:t>
      </w:r>
      <w:r>
        <w:rPr>
          <w:rFonts w:ascii="Times New Roman" w:hAnsi="Times New Roman"/>
          <w:color w:val="000000"/>
          <w:sz w:val="24"/>
          <w:szCs w:val="24"/>
        </w:rPr>
        <w:t>.</w:t>
      </w:r>
      <w:r w:rsidRPr="00702DB2">
        <w:rPr>
          <w:rFonts w:ascii="Times New Roman" w:hAnsi="Times New Roman"/>
          <w:i/>
          <w:iCs/>
          <w:color w:val="000000"/>
          <w:sz w:val="24"/>
          <w:szCs w:val="24"/>
        </w:rPr>
        <w:t> </w:t>
      </w:r>
      <w:r w:rsidRPr="00702DB2">
        <w:rPr>
          <w:rFonts w:ascii="Times New Roman" w:hAnsi="Times New Roman"/>
          <w:color w:val="000000"/>
          <w:sz w:val="24"/>
          <w:szCs w:val="24"/>
        </w:rPr>
        <w:t>Постройте калибровочный график в координатах </w:t>
      </w:r>
      <w:r w:rsidRPr="00702DB2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h</w:t>
      </w:r>
      <w:r w:rsidRPr="00702DB2">
        <w:rPr>
          <w:rFonts w:ascii="Times New Roman" w:hAnsi="Times New Roman"/>
          <w:color w:val="000000"/>
          <w:sz w:val="24"/>
          <w:szCs w:val="24"/>
        </w:rPr>
        <w:t> – </w:t>
      </w:r>
      <w:proofErr w:type="spellStart"/>
      <w:r w:rsidRPr="00702DB2">
        <w:rPr>
          <w:rStyle w:val="spelle"/>
          <w:rFonts w:ascii="Times New Roman" w:hAnsi="Times New Roman"/>
          <w:i/>
          <w:iCs/>
          <w:color w:val="000000"/>
          <w:sz w:val="24"/>
          <w:szCs w:val="24"/>
          <w:lang w:val="en-US"/>
        </w:rPr>
        <w:t>C</w:t>
      </w:r>
      <w:r w:rsidRPr="00702DB2">
        <w:rPr>
          <w:rStyle w:val="spelle"/>
          <w:rFonts w:ascii="Times New Roman" w:hAnsi="Times New Roman"/>
          <w:color w:val="000000"/>
          <w:sz w:val="24"/>
          <w:szCs w:val="24"/>
          <w:vertAlign w:val="subscript"/>
          <w:lang w:val="en-US"/>
        </w:rPr>
        <w:t>Ni</w:t>
      </w:r>
      <w:proofErr w:type="spellEnd"/>
      <w:r w:rsidRPr="00702DB2">
        <w:rPr>
          <w:rFonts w:ascii="Times New Roman" w:hAnsi="Times New Roman"/>
          <w:color w:val="000000"/>
          <w:sz w:val="24"/>
          <w:szCs w:val="24"/>
        </w:rPr>
        <w:t> и определите содержание никеля (</w:t>
      </w:r>
      <w:proofErr w:type="gramStart"/>
      <w:r w:rsidRPr="00702DB2">
        <w:rPr>
          <w:rFonts w:ascii="Times New Roman" w:hAnsi="Times New Roman"/>
          <w:color w:val="000000"/>
          <w:sz w:val="24"/>
          <w:szCs w:val="24"/>
        </w:rPr>
        <w:t>мг)  в</w:t>
      </w:r>
      <w:proofErr w:type="gramEnd"/>
      <w:r w:rsidRPr="00702DB2">
        <w:rPr>
          <w:rFonts w:ascii="Times New Roman" w:hAnsi="Times New Roman"/>
          <w:color w:val="000000"/>
          <w:sz w:val="24"/>
          <w:szCs w:val="24"/>
        </w:rPr>
        <w:t xml:space="preserve"> исследуемом растворе, если высота пиков стандартных растворов </w:t>
      </w:r>
      <w:proofErr w:type="spellStart"/>
      <w:r w:rsidRPr="00702DB2">
        <w:rPr>
          <w:rStyle w:val="spelle"/>
          <w:rFonts w:ascii="Times New Roman" w:hAnsi="Times New Roman"/>
          <w:color w:val="000000"/>
          <w:sz w:val="24"/>
          <w:szCs w:val="24"/>
        </w:rPr>
        <w:t>равн</w:t>
      </w:r>
      <w:proofErr w:type="spellEnd"/>
      <w:r w:rsidRPr="00702DB2">
        <w:rPr>
          <w:rStyle w:val="grame"/>
          <w:rFonts w:ascii="Times New Roman" w:hAnsi="Times New Roman"/>
          <w:color w:val="000000"/>
          <w:sz w:val="24"/>
          <w:szCs w:val="24"/>
          <w:lang w:val="en-US"/>
        </w:rPr>
        <w:t>a</w:t>
      </w:r>
      <w:r w:rsidRPr="00702DB2">
        <w:rPr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702DB2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h</w:t>
      </w:r>
      <w:r w:rsidRPr="00702DB2">
        <w:rPr>
          <w:rFonts w:ascii="Times New Roman" w:hAnsi="Times New Roman"/>
          <w:color w:val="000000"/>
          <w:sz w:val="24"/>
          <w:szCs w:val="24"/>
          <w:vertAlign w:val="subscript"/>
        </w:rPr>
        <w:t>1</w:t>
      </w:r>
      <w:r w:rsidRPr="00702DB2">
        <w:rPr>
          <w:rFonts w:ascii="Times New Roman" w:hAnsi="Times New Roman"/>
          <w:color w:val="000000"/>
          <w:sz w:val="24"/>
          <w:szCs w:val="24"/>
        </w:rPr>
        <w:t> = 25,5; </w:t>
      </w:r>
      <w:r w:rsidRPr="00702DB2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h</w:t>
      </w:r>
      <w:r w:rsidRPr="00702DB2">
        <w:rPr>
          <w:rFonts w:ascii="Times New Roman" w:hAnsi="Times New Roman"/>
          <w:color w:val="000000"/>
          <w:sz w:val="24"/>
          <w:szCs w:val="24"/>
          <w:vertAlign w:val="subscript"/>
        </w:rPr>
        <w:t>2</w:t>
      </w:r>
      <w:r w:rsidRPr="00702DB2">
        <w:rPr>
          <w:rFonts w:ascii="Times New Roman" w:hAnsi="Times New Roman"/>
          <w:color w:val="000000"/>
          <w:sz w:val="24"/>
          <w:szCs w:val="24"/>
        </w:rPr>
        <w:t> =37,5; </w:t>
      </w:r>
      <w:r w:rsidRPr="00702DB2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h</w:t>
      </w:r>
      <w:r w:rsidRPr="00702DB2">
        <w:rPr>
          <w:rFonts w:ascii="Times New Roman" w:hAnsi="Times New Roman"/>
          <w:color w:val="000000"/>
          <w:sz w:val="24"/>
          <w:szCs w:val="24"/>
          <w:vertAlign w:val="subscript"/>
        </w:rPr>
        <w:t>3</w:t>
      </w:r>
      <w:r w:rsidRPr="00702DB2">
        <w:rPr>
          <w:rFonts w:ascii="Times New Roman" w:hAnsi="Times New Roman"/>
          <w:color w:val="000000"/>
          <w:sz w:val="24"/>
          <w:szCs w:val="24"/>
        </w:rPr>
        <w:t> = 61,3, а высота пика исследуемого раствора равна </w:t>
      </w:r>
      <w:proofErr w:type="spellStart"/>
      <w:r w:rsidRPr="00702DB2">
        <w:rPr>
          <w:rStyle w:val="spelle"/>
          <w:rFonts w:ascii="Times New Roman" w:hAnsi="Times New Roman"/>
          <w:i/>
          <w:iCs/>
          <w:color w:val="000000"/>
          <w:sz w:val="24"/>
          <w:szCs w:val="24"/>
          <w:lang w:val="en-US"/>
        </w:rPr>
        <w:t>h</w:t>
      </w:r>
      <w:r w:rsidRPr="00702DB2">
        <w:rPr>
          <w:rStyle w:val="spelle"/>
          <w:rFonts w:ascii="Times New Roman" w:hAnsi="Times New Roman"/>
          <w:color w:val="000000"/>
          <w:sz w:val="24"/>
          <w:szCs w:val="24"/>
          <w:vertAlign w:val="subscript"/>
          <w:lang w:val="en-US"/>
        </w:rPr>
        <w:t>x</w:t>
      </w:r>
      <w:proofErr w:type="spellEnd"/>
      <w:r w:rsidRPr="00702DB2">
        <w:rPr>
          <w:rFonts w:ascii="Times New Roman" w:hAnsi="Times New Roman"/>
          <w:color w:val="000000"/>
          <w:sz w:val="24"/>
          <w:szCs w:val="24"/>
        </w:rPr>
        <w:t> = 49,0 мм.</w:t>
      </w:r>
    </w:p>
    <w:p w:rsidR="00702DB2" w:rsidRPr="00702DB2" w:rsidRDefault="00702DB2" w:rsidP="00702DB2">
      <w:pPr>
        <w:pStyle w:val="ac"/>
        <w:numPr>
          <w:ilvl w:val="0"/>
          <w:numId w:val="18"/>
        </w:numPr>
        <w:shd w:val="clear" w:color="auto" w:fill="FFFFFF"/>
        <w:spacing w:after="0" w:line="240" w:lineRule="auto"/>
        <w:jc w:val="both"/>
        <w:rPr>
          <w:rFonts w:ascii="Times New Roman" w:hAnsi="Times New Roman"/>
          <w:color w:val="000000"/>
          <w:sz w:val="24"/>
          <w:szCs w:val="24"/>
        </w:rPr>
      </w:pPr>
      <w:r w:rsidRPr="00702DB2">
        <w:rPr>
          <w:rFonts w:ascii="Times New Roman" w:hAnsi="Times New Roman"/>
          <w:color w:val="000000"/>
          <w:sz w:val="24"/>
          <w:szCs w:val="24"/>
        </w:rPr>
        <w:t> Определить массовую долю</w:t>
      </w:r>
      <w:r w:rsidRPr="00702DB2">
        <w:rPr>
          <w:rStyle w:val="grame"/>
          <w:rFonts w:ascii="Times New Roman" w:hAnsi="Times New Roman"/>
          <w:color w:val="000000"/>
          <w:sz w:val="24"/>
          <w:szCs w:val="24"/>
        </w:rPr>
        <w:t> (%) </w:t>
      </w:r>
      <w:r w:rsidRPr="00702DB2">
        <w:rPr>
          <w:rFonts w:ascii="Times New Roman" w:hAnsi="Times New Roman"/>
          <w:color w:val="000000"/>
          <w:sz w:val="24"/>
          <w:szCs w:val="24"/>
        </w:rPr>
        <w:t>компонентов газовой смеси по следующим данным:</w:t>
      </w:r>
    </w:p>
    <w:p w:rsidR="00702DB2" w:rsidRPr="00702DB2" w:rsidRDefault="00702DB2" w:rsidP="00702DB2">
      <w:pPr>
        <w:shd w:val="clear" w:color="auto" w:fill="FFFFFF"/>
        <w:ind w:left="360"/>
        <w:rPr>
          <w:color w:val="000000"/>
        </w:rPr>
      </w:pPr>
      <w:r w:rsidRPr="00702DB2">
        <w:rPr>
          <w:color w:val="000000"/>
        </w:rPr>
        <w:t>Компонент:      Пропан        Бутан        Пентан        Циклогексан</w:t>
      </w:r>
    </w:p>
    <w:p w:rsidR="00702DB2" w:rsidRPr="00702DB2" w:rsidRDefault="00702DB2" w:rsidP="00702DB2">
      <w:pPr>
        <w:pStyle w:val="ac"/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r w:rsidRPr="00702DB2">
        <w:rPr>
          <w:rFonts w:ascii="Times New Roman" w:hAnsi="Times New Roman"/>
          <w:i/>
          <w:iCs/>
          <w:color w:val="000000"/>
          <w:sz w:val="24"/>
          <w:szCs w:val="24"/>
          <w:lang w:val="en-US"/>
        </w:rPr>
        <w:t>S</w:t>
      </w:r>
      <w:r w:rsidRPr="00702DB2">
        <w:rPr>
          <w:rFonts w:ascii="Times New Roman" w:hAnsi="Times New Roman"/>
          <w:color w:val="000000"/>
          <w:sz w:val="24"/>
          <w:szCs w:val="24"/>
        </w:rPr>
        <w:t>, мм</w:t>
      </w:r>
      <w:r w:rsidRPr="00702DB2">
        <w:rPr>
          <w:rFonts w:ascii="Times New Roman" w:hAnsi="Times New Roman"/>
          <w:color w:val="000000"/>
          <w:sz w:val="24"/>
          <w:szCs w:val="24"/>
          <w:vertAlign w:val="superscript"/>
        </w:rPr>
        <w:t>2</w:t>
      </w:r>
      <w:r w:rsidRPr="00702DB2">
        <w:rPr>
          <w:rFonts w:ascii="Times New Roman" w:hAnsi="Times New Roman"/>
          <w:color w:val="000000"/>
          <w:sz w:val="24"/>
          <w:szCs w:val="24"/>
        </w:rPr>
        <w:t>                  175               203             182                     35</w:t>
      </w:r>
    </w:p>
    <w:p w:rsidR="00702DB2" w:rsidRPr="00702DB2" w:rsidRDefault="00702DB2" w:rsidP="00702DB2">
      <w:pPr>
        <w:pStyle w:val="ac"/>
        <w:shd w:val="clear" w:color="auto" w:fill="FFFFFF"/>
        <w:spacing w:after="0" w:line="240" w:lineRule="auto"/>
        <w:rPr>
          <w:rFonts w:ascii="Times New Roman" w:hAnsi="Times New Roman"/>
          <w:color w:val="000000"/>
          <w:sz w:val="24"/>
          <w:szCs w:val="24"/>
        </w:rPr>
      </w:pPr>
      <w:proofErr w:type="gramStart"/>
      <w:r w:rsidRPr="00702DB2">
        <w:rPr>
          <w:rStyle w:val="grame"/>
          <w:rFonts w:ascii="Times New Roman" w:hAnsi="Times New Roman"/>
          <w:i/>
          <w:iCs/>
          <w:color w:val="000000"/>
          <w:sz w:val="24"/>
          <w:szCs w:val="24"/>
          <w:lang w:val="en-US"/>
        </w:rPr>
        <w:t>k</w:t>
      </w:r>
      <w:proofErr w:type="gramEnd"/>
      <w:r w:rsidRPr="00702DB2">
        <w:rPr>
          <w:rFonts w:ascii="Times New Roman" w:hAnsi="Times New Roman"/>
          <w:color w:val="000000"/>
          <w:sz w:val="24"/>
          <w:szCs w:val="24"/>
          <w:lang w:val="en-US"/>
        </w:rPr>
        <w:t> </w:t>
      </w:r>
      <w:r w:rsidRPr="00702DB2">
        <w:rPr>
          <w:rFonts w:ascii="Times New Roman" w:hAnsi="Times New Roman"/>
          <w:color w:val="000000"/>
          <w:sz w:val="24"/>
          <w:szCs w:val="24"/>
        </w:rPr>
        <w:t>                         0,68              </w:t>
      </w:r>
      <w:r w:rsidRPr="00702DB2">
        <w:rPr>
          <w:rStyle w:val="spelle"/>
          <w:rFonts w:ascii="Times New Roman" w:hAnsi="Times New Roman"/>
          <w:color w:val="000000"/>
          <w:sz w:val="24"/>
          <w:szCs w:val="24"/>
        </w:rPr>
        <w:t>0,68</w:t>
      </w:r>
      <w:r w:rsidRPr="00702DB2">
        <w:rPr>
          <w:rFonts w:ascii="Times New Roman" w:hAnsi="Times New Roman"/>
          <w:color w:val="000000"/>
          <w:sz w:val="24"/>
          <w:szCs w:val="24"/>
        </w:rPr>
        <w:t>            0,69                   0,85</w:t>
      </w:r>
    </w:p>
    <w:p w:rsidR="00702DB2" w:rsidRPr="00702DB2" w:rsidRDefault="00702DB2" w:rsidP="00702DB2">
      <w:pPr>
        <w:shd w:val="clear" w:color="auto" w:fill="FFFFFF"/>
        <w:jc w:val="both"/>
        <w:rPr>
          <w:color w:val="000000"/>
          <w:sz w:val="27"/>
          <w:szCs w:val="27"/>
        </w:rPr>
      </w:pPr>
    </w:p>
    <w:p w:rsidR="00702DB2" w:rsidRPr="00702DB2" w:rsidRDefault="00702DB2" w:rsidP="00702DB2">
      <w:pPr>
        <w:shd w:val="clear" w:color="auto" w:fill="FFFFFF"/>
        <w:tabs>
          <w:tab w:val="num" w:pos="0"/>
        </w:tabs>
        <w:ind w:firstLine="709"/>
      </w:pPr>
    </w:p>
    <w:p w:rsidR="00FE0415" w:rsidRDefault="00FE0415" w:rsidP="009C6972">
      <w:pPr>
        <w:spacing w:after="200"/>
        <w:jc w:val="center"/>
        <w:rPr>
          <w:b/>
        </w:rPr>
      </w:pPr>
    </w:p>
    <w:p w:rsidR="009C6972" w:rsidRPr="00700E07" w:rsidRDefault="009C6972" w:rsidP="009C6972">
      <w:pPr>
        <w:spacing w:after="200"/>
        <w:jc w:val="center"/>
        <w:rPr>
          <w:b/>
        </w:rPr>
      </w:pPr>
      <w:r>
        <w:rPr>
          <w:b/>
          <w:lang w:val="en-US"/>
        </w:rPr>
        <w:t>IV</w:t>
      </w:r>
      <w:r w:rsidRPr="00700E07">
        <w:rPr>
          <w:b/>
        </w:rPr>
        <w:t xml:space="preserve">. </w:t>
      </w:r>
      <w:r w:rsidRPr="004778C5">
        <w:rPr>
          <w:b/>
        </w:rPr>
        <w:t>Темы докладов</w:t>
      </w:r>
      <w:r w:rsidRPr="00700E07">
        <w:rPr>
          <w:b/>
        </w:rPr>
        <w:t xml:space="preserve"> </w:t>
      </w:r>
      <w:r>
        <w:rPr>
          <w:b/>
        </w:rPr>
        <w:t>для творческого задания.</w:t>
      </w:r>
    </w:p>
    <w:p w:rsidR="009C6972" w:rsidRPr="004778C5" w:rsidRDefault="00E11D2B" w:rsidP="009D3166">
      <w:pPr>
        <w:numPr>
          <w:ilvl w:val="0"/>
          <w:numId w:val="6"/>
        </w:numPr>
      </w:pPr>
      <w:r>
        <w:t xml:space="preserve">Требования </w:t>
      </w:r>
      <w:proofErr w:type="spellStart"/>
      <w:r>
        <w:t>СанПин</w:t>
      </w:r>
      <w:proofErr w:type="spellEnd"/>
      <w:r>
        <w:t xml:space="preserve"> к качеству питьевой воды</w:t>
      </w:r>
      <w:r w:rsidR="009C6972" w:rsidRPr="004778C5">
        <w:t>.</w:t>
      </w:r>
    </w:p>
    <w:p w:rsidR="009C6972" w:rsidRPr="004778C5" w:rsidRDefault="00B04ABD" w:rsidP="009D3166">
      <w:pPr>
        <w:numPr>
          <w:ilvl w:val="0"/>
          <w:numId w:val="6"/>
        </w:numPr>
      </w:pPr>
      <w:r>
        <w:t>Комплексный анализ качества питьевой воды</w:t>
      </w:r>
      <w:r w:rsidR="009C6972" w:rsidRPr="004778C5">
        <w:t>.</w:t>
      </w:r>
    </w:p>
    <w:p w:rsidR="009C6972" w:rsidRPr="004778C5" w:rsidRDefault="009C6972" w:rsidP="009D3166">
      <w:pPr>
        <w:numPr>
          <w:ilvl w:val="0"/>
          <w:numId w:val="6"/>
        </w:numPr>
      </w:pPr>
      <w:r w:rsidRPr="004778C5">
        <w:t xml:space="preserve">Химические методы </w:t>
      </w:r>
      <w:r w:rsidR="00B04ABD">
        <w:t>анализа в медицинской экспертизе</w:t>
      </w:r>
      <w:r w:rsidRPr="004778C5">
        <w:t>.</w:t>
      </w:r>
    </w:p>
    <w:p w:rsidR="009C6972" w:rsidRPr="004778C5" w:rsidRDefault="00B04ABD" w:rsidP="009D3166">
      <w:pPr>
        <w:numPr>
          <w:ilvl w:val="0"/>
          <w:numId w:val="6"/>
        </w:numPr>
      </w:pPr>
      <w:r>
        <w:t>Анализ качества продуктов питания</w:t>
      </w:r>
      <w:r w:rsidR="009C6972" w:rsidRPr="004778C5">
        <w:t>.</w:t>
      </w:r>
    </w:p>
    <w:p w:rsidR="009C6972" w:rsidRPr="004778C5" w:rsidRDefault="009C6972" w:rsidP="009D3166">
      <w:pPr>
        <w:numPr>
          <w:ilvl w:val="0"/>
          <w:numId w:val="6"/>
        </w:numPr>
      </w:pPr>
      <w:r w:rsidRPr="004778C5">
        <w:t>Потенциометрическое определение рН. Кривые титрования.</w:t>
      </w:r>
    </w:p>
    <w:p w:rsidR="009C6972" w:rsidRPr="004778C5" w:rsidRDefault="009C6972" w:rsidP="009D3166">
      <w:pPr>
        <w:numPr>
          <w:ilvl w:val="0"/>
          <w:numId w:val="6"/>
        </w:numPr>
      </w:pPr>
      <w:r w:rsidRPr="004778C5">
        <w:t>Кислотно-основные индикаторы.</w:t>
      </w:r>
    </w:p>
    <w:p w:rsidR="009C6972" w:rsidRPr="004778C5" w:rsidRDefault="009C6972" w:rsidP="009D3166">
      <w:pPr>
        <w:numPr>
          <w:ilvl w:val="0"/>
          <w:numId w:val="6"/>
        </w:numPr>
      </w:pPr>
      <w:r w:rsidRPr="004778C5">
        <w:t>Водородный показатель рН. Буферные системы.</w:t>
      </w:r>
    </w:p>
    <w:p w:rsidR="009C6972" w:rsidRPr="004778C5" w:rsidRDefault="00B04ABD" w:rsidP="009D3166">
      <w:pPr>
        <w:numPr>
          <w:ilvl w:val="0"/>
          <w:numId w:val="6"/>
        </w:numPr>
      </w:pPr>
      <w:r>
        <w:t>Современные рН-</w:t>
      </w:r>
      <w:proofErr w:type="gramStart"/>
      <w:r>
        <w:t xml:space="preserve">метры </w:t>
      </w:r>
      <w:r w:rsidR="009C6972" w:rsidRPr="004778C5">
        <w:t>.</w:t>
      </w:r>
      <w:proofErr w:type="gramEnd"/>
    </w:p>
    <w:p w:rsidR="009C6972" w:rsidRPr="004778C5" w:rsidRDefault="00B04ABD" w:rsidP="009D3166">
      <w:pPr>
        <w:numPr>
          <w:ilvl w:val="0"/>
          <w:numId w:val="6"/>
        </w:numPr>
      </w:pPr>
      <w:r>
        <w:t>История развития фотометрических приборов</w:t>
      </w:r>
      <w:r w:rsidR="009C6972" w:rsidRPr="004778C5">
        <w:t>.</w:t>
      </w:r>
    </w:p>
    <w:p w:rsidR="009C6972" w:rsidRPr="00B04ABD" w:rsidRDefault="00B04ABD" w:rsidP="009D3166">
      <w:pPr>
        <w:numPr>
          <w:ilvl w:val="0"/>
          <w:numId w:val="6"/>
        </w:numPr>
      </w:pPr>
      <w:proofErr w:type="spellStart"/>
      <w:r w:rsidRPr="00B04ABD">
        <w:t>Хроматографическое</w:t>
      </w:r>
      <w:proofErr w:type="spellEnd"/>
      <w:r w:rsidRPr="00B04ABD">
        <w:t xml:space="preserve"> исследование нефти и газа</w:t>
      </w:r>
      <w:r w:rsidR="009C6972" w:rsidRPr="00B04ABD">
        <w:t>.</w:t>
      </w:r>
    </w:p>
    <w:p w:rsidR="00B93B87" w:rsidRPr="00B04ABD" w:rsidRDefault="00B93B87" w:rsidP="009C6972">
      <w:pPr>
        <w:spacing w:before="120"/>
        <w:jc w:val="center"/>
        <w:rPr>
          <w:rFonts w:eastAsia="Calibri"/>
          <w:lang w:eastAsia="en-US"/>
        </w:rPr>
      </w:pPr>
      <w:bookmarkStart w:id="8" w:name="_Hlk11406999"/>
    </w:p>
    <w:p w:rsidR="009C6972" w:rsidRPr="00B93B87" w:rsidRDefault="009C6972" w:rsidP="004E6E39">
      <w:pPr>
        <w:spacing w:before="120"/>
        <w:jc w:val="both"/>
      </w:pPr>
      <w:r w:rsidRPr="00B93B87">
        <w:rPr>
          <w:rFonts w:eastAsia="Calibri"/>
          <w:b/>
          <w:lang w:val="en-US" w:eastAsia="en-US"/>
        </w:rPr>
        <w:t>V</w:t>
      </w:r>
      <w:r w:rsidRPr="00B93B87">
        <w:rPr>
          <w:rFonts w:eastAsia="Calibri"/>
          <w:b/>
          <w:lang w:eastAsia="en-US"/>
        </w:rPr>
        <w:t>. Методические указания к выполнению лабораторных работ</w:t>
      </w:r>
      <w:r w:rsidRPr="00B93B87">
        <w:rPr>
          <w:rFonts w:eastAsia="Calibri"/>
          <w:lang w:eastAsia="en-US"/>
        </w:rPr>
        <w:t xml:space="preserve"> даны в табл. 4.2 рабочей программы по дисциплине.</w:t>
      </w:r>
    </w:p>
    <w:bookmarkEnd w:id="8"/>
    <w:p w:rsidR="009C6972" w:rsidRPr="00B93B87" w:rsidRDefault="009C6972" w:rsidP="009C6972">
      <w:pPr>
        <w:rPr>
          <w:b/>
        </w:rPr>
      </w:pPr>
      <w:r w:rsidRPr="00B93B87">
        <w:rPr>
          <w:b/>
        </w:rPr>
        <w:br w:type="page"/>
      </w:r>
    </w:p>
    <w:p w:rsidR="009C6972" w:rsidRPr="00F201DE" w:rsidRDefault="009C6972" w:rsidP="009C6972">
      <w:pPr>
        <w:jc w:val="center"/>
        <w:rPr>
          <w:b/>
        </w:rPr>
      </w:pPr>
      <w:bookmarkStart w:id="9" w:name="_Hlk43118103"/>
      <w:r>
        <w:rPr>
          <w:b/>
          <w:lang w:val="en-US"/>
        </w:rPr>
        <w:t>VI</w:t>
      </w:r>
      <w:r w:rsidRPr="002F3541">
        <w:rPr>
          <w:b/>
        </w:rPr>
        <w:t xml:space="preserve">. </w:t>
      </w:r>
      <w:r>
        <w:rPr>
          <w:b/>
        </w:rPr>
        <w:t>Пример билета для зачета</w:t>
      </w:r>
      <w:r w:rsidRPr="002F3541">
        <w:rPr>
          <w:b/>
        </w:rPr>
        <w:t xml:space="preserve"> </w:t>
      </w:r>
    </w:p>
    <w:p w:rsidR="009C6972" w:rsidRPr="006C057A" w:rsidRDefault="009C6972" w:rsidP="009C6972">
      <w:pPr>
        <w:spacing w:line="276" w:lineRule="auto"/>
        <w:jc w:val="center"/>
        <w:rPr>
          <w:b/>
        </w:rPr>
      </w:pPr>
      <w:r w:rsidRPr="006C057A">
        <w:rPr>
          <w:b/>
        </w:rPr>
        <w:t>МИНОБРНАУКИ РОССИИ</w:t>
      </w:r>
    </w:p>
    <w:p w:rsidR="009C6972" w:rsidRPr="006C057A" w:rsidRDefault="009C6972" w:rsidP="009C6972">
      <w:pPr>
        <w:jc w:val="center"/>
      </w:pPr>
      <w:r w:rsidRPr="006C057A">
        <w:t xml:space="preserve">Федеральное государственное бюджетное образовательное учреждение </w:t>
      </w:r>
    </w:p>
    <w:p w:rsidR="009C6972" w:rsidRPr="006C057A" w:rsidRDefault="009C6972" w:rsidP="009C6972">
      <w:pPr>
        <w:jc w:val="center"/>
      </w:pPr>
      <w:r w:rsidRPr="006C057A">
        <w:t xml:space="preserve">высшего образования </w:t>
      </w:r>
    </w:p>
    <w:p w:rsidR="009C6972" w:rsidRPr="006C057A" w:rsidRDefault="009C6972" w:rsidP="009C6972">
      <w:pPr>
        <w:jc w:val="center"/>
        <w:rPr>
          <w:b/>
          <w:bCs/>
        </w:rPr>
      </w:pPr>
      <w:r w:rsidRPr="006C057A">
        <w:rPr>
          <w:b/>
          <w:bCs/>
        </w:rPr>
        <w:t xml:space="preserve"> «Ухтинский государственный технический университет»</w:t>
      </w:r>
    </w:p>
    <w:p w:rsidR="009C6972" w:rsidRPr="006C057A" w:rsidRDefault="009C6972" w:rsidP="009C6972">
      <w:pPr>
        <w:jc w:val="center"/>
        <w:rPr>
          <w:b/>
          <w:bCs/>
        </w:rPr>
      </w:pPr>
      <w:r>
        <w:rPr>
          <w:b/>
          <w:bCs/>
        </w:rPr>
        <w:t>ФГБОУ ВО «УГТУ»</w:t>
      </w:r>
    </w:p>
    <w:p w:rsidR="009C6972" w:rsidRPr="006C057A" w:rsidRDefault="009C6972" w:rsidP="009C6972">
      <w:pPr>
        <w:jc w:val="center"/>
        <w:rPr>
          <w:b/>
          <w:bCs/>
        </w:rPr>
      </w:pPr>
    </w:p>
    <w:p w:rsidR="009C6972" w:rsidRPr="006C057A" w:rsidRDefault="00CC2F67" w:rsidP="009C6972">
      <w:pPr>
        <w:jc w:val="center"/>
        <w:rPr>
          <w:bCs/>
        </w:rPr>
      </w:pPr>
      <w:r>
        <w:rPr>
          <w:bCs/>
        </w:rPr>
        <w:t>Технологический</w:t>
      </w:r>
      <w:r w:rsidR="003A4F4C">
        <w:rPr>
          <w:bCs/>
        </w:rPr>
        <w:t xml:space="preserve"> факультет</w:t>
      </w:r>
      <w:r w:rsidR="009C6972" w:rsidRPr="006C057A">
        <w:rPr>
          <w:bCs/>
          <w:u w:val="single"/>
        </w:rPr>
        <w:t xml:space="preserve"> </w:t>
      </w:r>
    </w:p>
    <w:p w:rsidR="009C6972" w:rsidRPr="006C057A" w:rsidRDefault="009C6972" w:rsidP="00CC2F67">
      <w:pPr>
        <w:pStyle w:val="4"/>
        <w:jc w:val="center"/>
      </w:pPr>
      <w:r w:rsidRPr="004F3912">
        <w:rPr>
          <w:rFonts w:ascii="Times New Roman" w:hAnsi="Times New Roman"/>
          <w:sz w:val="24"/>
          <w:szCs w:val="24"/>
        </w:rPr>
        <w:t>Кафедра</w:t>
      </w:r>
      <w:r w:rsidR="003A4F4C">
        <w:rPr>
          <w:rFonts w:ascii="Times New Roman" w:hAnsi="Times New Roman"/>
          <w:sz w:val="24"/>
          <w:szCs w:val="24"/>
        </w:rPr>
        <w:t xml:space="preserve"> </w:t>
      </w:r>
      <w:r w:rsidR="00CC2F67">
        <w:rPr>
          <w:rFonts w:ascii="Times New Roman" w:hAnsi="Times New Roman"/>
          <w:sz w:val="24"/>
          <w:szCs w:val="24"/>
        </w:rPr>
        <w:t>химии и химической технологии</w:t>
      </w:r>
    </w:p>
    <w:p w:rsidR="009C6972" w:rsidRPr="00E978C1" w:rsidRDefault="009C6972" w:rsidP="009C6972">
      <w:pPr>
        <w:rPr>
          <w:sz w:val="22"/>
          <w:szCs w:val="22"/>
        </w:rPr>
      </w:pPr>
      <w:r w:rsidRPr="00E978C1">
        <w:rPr>
          <w:sz w:val="22"/>
          <w:szCs w:val="22"/>
        </w:rPr>
        <w:t xml:space="preserve">Дисциплина – </w:t>
      </w:r>
      <w:r w:rsidR="00CC2F67">
        <w:rPr>
          <w:sz w:val="22"/>
          <w:szCs w:val="22"/>
        </w:rPr>
        <w:t>Инструментальные методы химического анализа</w:t>
      </w:r>
      <w:r w:rsidR="00CC2F67">
        <w:rPr>
          <w:sz w:val="22"/>
          <w:szCs w:val="22"/>
        </w:rPr>
        <w:tab/>
      </w:r>
      <w:r w:rsidR="00CC2F67">
        <w:rPr>
          <w:sz w:val="22"/>
          <w:szCs w:val="22"/>
        </w:rPr>
        <w:tab/>
      </w:r>
      <w:r w:rsidR="00CC2F67">
        <w:rPr>
          <w:sz w:val="22"/>
          <w:szCs w:val="22"/>
        </w:rPr>
        <w:tab/>
      </w:r>
      <w:r w:rsidRPr="00E978C1">
        <w:rPr>
          <w:sz w:val="22"/>
          <w:szCs w:val="22"/>
        </w:rPr>
        <w:t xml:space="preserve">Курс </w:t>
      </w:r>
      <w:r w:rsidR="003A4F4C">
        <w:rPr>
          <w:sz w:val="22"/>
          <w:szCs w:val="22"/>
        </w:rPr>
        <w:t>2</w:t>
      </w:r>
    </w:p>
    <w:p w:rsidR="00CC2F67" w:rsidRDefault="00CC2F67" w:rsidP="00CC2F67">
      <w:pPr>
        <w:tabs>
          <w:tab w:val="left" w:pos="708"/>
        </w:tabs>
        <w:spacing w:line="276" w:lineRule="auto"/>
      </w:pPr>
      <w:r w:rsidRPr="006C057A">
        <w:t xml:space="preserve">Направление: </w:t>
      </w:r>
      <w:r w:rsidRPr="00C13494">
        <w:t>20.03.01 Техносферная безопасность</w:t>
      </w:r>
    </w:p>
    <w:p w:rsidR="00CC2F67" w:rsidRPr="006C057A" w:rsidRDefault="00CC2F67" w:rsidP="00CC2F67">
      <w:pPr>
        <w:tabs>
          <w:tab w:val="left" w:pos="708"/>
        </w:tabs>
        <w:spacing w:line="276" w:lineRule="auto"/>
      </w:pPr>
      <w:r w:rsidRPr="006C057A">
        <w:t xml:space="preserve">Профиль подготовки: </w:t>
      </w:r>
      <w:r w:rsidRPr="00C13494">
        <w:t>Безопасность технологических процессов и производств</w:t>
      </w:r>
    </w:p>
    <w:p w:rsidR="009C6972" w:rsidRPr="00E978C1" w:rsidRDefault="009C6972" w:rsidP="00CC2F67">
      <w:pPr>
        <w:rPr>
          <w:b/>
          <w:u w:val="single"/>
        </w:rPr>
      </w:pPr>
    </w:p>
    <w:p w:rsidR="009C6972" w:rsidRPr="00E978C1" w:rsidRDefault="009C6972" w:rsidP="009C6972">
      <w:pPr>
        <w:jc w:val="center"/>
        <w:rPr>
          <w:b/>
          <w:u w:val="single"/>
        </w:rPr>
      </w:pPr>
      <w:r>
        <w:rPr>
          <w:b/>
          <w:u w:val="single"/>
        </w:rPr>
        <w:t>Зачетный</w:t>
      </w:r>
      <w:r w:rsidRPr="00E978C1">
        <w:rPr>
          <w:b/>
          <w:u w:val="single"/>
        </w:rPr>
        <w:t xml:space="preserve"> билет 1</w:t>
      </w:r>
    </w:p>
    <w:p w:rsidR="009C6972" w:rsidRDefault="009C6972" w:rsidP="009C6972">
      <w:pPr>
        <w:tabs>
          <w:tab w:val="left" w:pos="4380"/>
          <w:tab w:val="center" w:pos="5102"/>
        </w:tabs>
        <w:spacing w:before="120"/>
      </w:pPr>
    </w:p>
    <w:p w:rsidR="009C6972" w:rsidRPr="00452242" w:rsidRDefault="009C6972" w:rsidP="003A4F4C">
      <w:pPr>
        <w:spacing w:before="120"/>
      </w:pPr>
      <w:r w:rsidRPr="00452242">
        <w:t>Вопрос 1</w:t>
      </w:r>
    </w:p>
    <w:p w:rsidR="003A4F4C" w:rsidRDefault="003A4F4C" w:rsidP="003A4F4C">
      <w:pPr>
        <w:ind w:left="780"/>
      </w:pPr>
      <w:r w:rsidRPr="00AA18B3">
        <w:rPr>
          <w:iCs/>
          <w:color w:val="000000"/>
          <w:shd w:val="clear" w:color="auto" w:fill="F5F5F5"/>
        </w:rPr>
        <w:t>Закон действующих масс и его применение в аналитической химии</w:t>
      </w:r>
      <w:r>
        <w:rPr>
          <w:iCs/>
          <w:color w:val="000000"/>
          <w:shd w:val="clear" w:color="auto" w:fill="F5F5F5"/>
        </w:rPr>
        <w:t>.</w:t>
      </w:r>
    </w:p>
    <w:p w:rsidR="009C6972" w:rsidRPr="00452242" w:rsidRDefault="009C6972" w:rsidP="003A4F4C"/>
    <w:p w:rsidR="009C6972" w:rsidRPr="00452242" w:rsidRDefault="009C6972" w:rsidP="003A4F4C">
      <w:r w:rsidRPr="00452242">
        <w:t>Вопрос 2</w:t>
      </w:r>
    </w:p>
    <w:p w:rsidR="003A4F4C" w:rsidRDefault="003A4F4C" w:rsidP="003A4F4C">
      <w:pPr>
        <w:ind w:left="720"/>
      </w:pPr>
      <w:r w:rsidRPr="00AA18B3">
        <w:rPr>
          <w:iCs/>
          <w:color w:val="000000"/>
        </w:rPr>
        <w:t>Сущность гравиметрического анализа</w:t>
      </w:r>
      <w:r>
        <w:rPr>
          <w:iCs/>
          <w:color w:val="000000"/>
        </w:rPr>
        <w:t>.</w:t>
      </w:r>
    </w:p>
    <w:p w:rsidR="003A4F4C" w:rsidRDefault="003A4F4C" w:rsidP="003A4F4C"/>
    <w:p w:rsidR="009C6972" w:rsidRDefault="009C6972" w:rsidP="003A4F4C">
      <w:r w:rsidRPr="00452242">
        <w:t>Вопрос 3</w:t>
      </w:r>
    </w:p>
    <w:p w:rsidR="003A4F4C" w:rsidRDefault="003A4F4C" w:rsidP="003A4F4C">
      <w:pPr>
        <w:ind w:firstLine="709"/>
        <w:rPr>
          <w:iCs/>
          <w:color w:val="000000"/>
        </w:rPr>
      </w:pPr>
      <w:r w:rsidRPr="00AA18B3">
        <w:rPr>
          <w:iCs/>
          <w:color w:val="000000"/>
        </w:rPr>
        <w:t>Классификация методов электрохимического анализа</w:t>
      </w:r>
    </w:p>
    <w:p w:rsidR="003A4F4C" w:rsidRDefault="003A4F4C" w:rsidP="003A4F4C">
      <w:pPr>
        <w:ind w:firstLine="709"/>
        <w:rPr>
          <w:iCs/>
          <w:color w:val="000000"/>
        </w:rPr>
      </w:pPr>
    </w:p>
    <w:p w:rsidR="003A4F4C" w:rsidRPr="00452242" w:rsidRDefault="003A4F4C" w:rsidP="003A4F4C">
      <w:r>
        <w:rPr>
          <w:iCs/>
          <w:color w:val="000000"/>
        </w:rPr>
        <w:t>Вопрос 4</w:t>
      </w:r>
    </w:p>
    <w:bookmarkEnd w:id="9"/>
    <w:p w:rsidR="003A4F4C" w:rsidRPr="00FE0415" w:rsidRDefault="003A4F4C" w:rsidP="003A4F4C">
      <w:pPr>
        <w:ind w:firstLine="709"/>
        <w:jc w:val="both"/>
        <w:rPr>
          <w:color w:val="000000"/>
        </w:rPr>
      </w:pPr>
      <w:r w:rsidRPr="00FE0415">
        <w:rPr>
          <w:noProof/>
        </w:rPr>
        <w:t xml:space="preserve"> </w:t>
      </w:r>
      <w:r w:rsidRPr="00FE0415">
        <w:rPr>
          <w:color w:val="000000"/>
        </w:rPr>
        <w:t>Определите молярную концентрацию и титр раствора соляной кислоты, если на титрование 20 мл этого раствора ушло 23,5 мл 0,1-нормального раствора гидроксида калия.</w:t>
      </w:r>
    </w:p>
    <w:p w:rsidR="003A4F4C" w:rsidRDefault="003A4F4C" w:rsidP="003A4F4C">
      <w:pPr>
        <w:rPr>
          <w:b/>
        </w:rPr>
      </w:pPr>
    </w:p>
    <w:p w:rsidR="003A4F4C" w:rsidRDefault="003A4F4C" w:rsidP="003A4F4C">
      <w:r w:rsidRPr="003A4F4C">
        <w:t>Вопрос 5</w:t>
      </w:r>
    </w:p>
    <w:p w:rsidR="003A4F4C" w:rsidRPr="003A4F4C" w:rsidRDefault="003A4F4C" w:rsidP="003A4F4C">
      <w:pPr>
        <w:jc w:val="both"/>
      </w:pPr>
      <w:r w:rsidRPr="003A4F4C">
        <w:rPr>
          <w:color w:val="000000"/>
        </w:rPr>
        <w:t>Для </w:t>
      </w:r>
      <w:proofErr w:type="spellStart"/>
      <w:r w:rsidRPr="003A4F4C">
        <w:rPr>
          <w:rStyle w:val="spelle"/>
          <w:color w:val="000000"/>
        </w:rPr>
        <w:t>хроматографического</w:t>
      </w:r>
      <w:proofErr w:type="spellEnd"/>
      <w:r w:rsidRPr="003A4F4C">
        <w:rPr>
          <w:color w:val="000000"/>
        </w:rPr>
        <w:t> определения никеля на бумаге, пропитанной раствором </w:t>
      </w:r>
      <w:proofErr w:type="spellStart"/>
      <w:r w:rsidRPr="003A4F4C">
        <w:rPr>
          <w:rStyle w:val="spelle"/>
          <w:color w:val="000000"/>
        </w:rPr>
        <w:t>диметилглиоксима</w:t>
      </w:r>
      <w:proofErr w:type="spellEnd"/>
      <w:r w:rsidRPr="003A4F4C">
        <w:rPr>
          <w:color w:val="000000"/>
        </w:rPr>
        <w:t>, приготовили три стандартных раствора. Для этого навеску 0,2480 </w:t>
      </w:r>
      <w:proofErr w:type="spellStart"/>
      <w:r w:rsidRPr="003A4F4C">
        <w:rPr>
          <w:rStyle w:val="spelle"/>
          <w:color w:val="000000"/>
          <w:lang w:val="en-US"/>
        </w:rPr>
        <w:t>NiCl</w:t>
      </w:r>
      <w:proofErr w:type="spellEnd"/>
      <w:r w:rsidRPr="003A4F4C">
        <w:rPr>
          <w:color w:val="000000"/>
          <w:vertAlign w:val="subscript"/>
        </w:rPr>
        <w:t>2</w:t>
      </w:r>
      <w:r w:rsidRPr="003A4F4C">
        <w:rPr>
          <w:color w:val="000000"/>
        </w:rPr>
        <w:t> </w:t>
      </w:r>
      <w:r w:rsidRPr="003A4F4C">
        <w:rPr>
          <w:color w:val="000000"/>
          <w:vertAlign w:val="superscript"/>
        </w:rPr>
        <w:t>.</w:t>
      </w:r>
      <w:r w:rsidRPr="003A4F4C">
        <w:rPr>
          <w:color w:val="000000"/>
        </w:rPr>
        <w:t> 6Н</w:t>
      </w:r>
      <w:r w:rsidRPr="003A4F4C">
        <w:rPr>
          <w:color w:val="000000"/>
          <w:vertAlign w:val="subscript"/>
        </w:rPr>
        <w:t>2</w:t>
      </w:r>
      <w:r w:rsidRPr="003A4F4C">
        <w:rPr>
          <w:color w:val="000000"/>
        </w:rPr>
        <w:t>О растворили в мерной колбе на 50 мл. Затем из этой колбы взяли 5,0; 10,0 и 20,0 мл и разбавили в колбах на 50 мл. Исследуемый раствор также разбавили в мерной колбе на 50 мл.</w:t>
      </w:r>
      <w:r w:rsidRPr="003A4F4C">
        <w:rPr>
          <w:i/>
          <w:iCs/>
          <w:color w:val="000000"/>
        </w:rPr>
        <w:t> </w:t>
      </w:r>
      <w:r w:rsidRPr="003A4F4C">
        <w:rPr>
          <w:color w:val="000000"/>
        </w:rPr>
        <w:t>Постройте калибровочный график в координатах </w:t>
      </w:r>
      <w:r w:rsidRPr="003A4F4C">
        <w:rPr>
          <w:i/>
          <w:iCs/>
          <w:color w:val="000000"/>
          <w:lang w:val="en-US"/>
        </w:rPr>
        <w:t>h</w:t>
      </w:r>
      <w:r w:rsidRPr="003A4F4C">
        <w:rPr>
          <w:color w:val="000000"/>
        </w:rPr>
        <w:t> – </w:t>
      </w:r>
      <w:proofErr w:type="spellStart"/>
      <w:r w:rsidRPr="003A4F4C">
        <w:rPr>
          <w:rStyle w:val="spelle"/>
          <w:i/>
          <w:iCs/>
          <w:color w:val="000000"/>
          <w:lang w:val="en-US"/>
        </w:rPr>
        <w:t>C</w:t>
      </w:r>
      <w:r w:rsidRPr="003A4F4C">
        <w:rPr>
          <w:rStyle w:val="spelle"/>
          <w:color w:val="000000"/>
          <w:vertAlign w:val="subscript"/>
          <w:lang w:val="en-US"/>
        </w:rPr>
        <w:t>Ni</w:t>
      </w:r>
      <w:proofErr w:type="spellEnd"/>
      <w:r w:rsidRPr="003A4F4C">
        <w:rPr>
          <w:color w:val="000000"/>
        </w:rPr>
        <w:t> и определите содержание никеля (</w:t>
      </w:r>
      <w:proofErr w:type="gramStart"/>
      <w:r w:rsidRPr="003A4F4C">
        <w:rPr>
          <w:color w:val="000000"/>
        </w:rPr>
        <w:t>мг)  в</w:t>
      </w:r>
      <w:proofErr w:type="gramEnd"/>
      <w:r w:rsidRPr="003A4F4C">
        <w:rPr>
          <w:color w:val="000000"/>
        </w:rPr>
        <w:t xml:space="preserve"> исследуемом растворе, если высота пиков стандартных растворов </w:t>
      </w:r>
      <w:proofErr w:type="spellStart"/>
      <w:r w:rsidRPr="003A4F4C">
        <w:rPr>
          <w:rStyle w:val="spelle"/>
          <w:color w:val="000000"/>
        </w:rPr>
        <w:t>равн</w:t>
      </w:r>
      <w:proofErr w:type="spellEnd"/>
      <w:r w:rsidRPr="003A4F4C">
        <w:rPr>
          <w:rStyle w:val="grame"/>
          <w:color w:val="000000"/>
          <w:lang w:val="en-US"/>
        </w:rPr>
        <w:t>a</w:t>
      </w:r>
      <w:r w:rsidRPr="003A4F4C">
        <w:rPr>
          <w:color w:val="000000"/>
          <w:lang w:val="en-US"/>
        </w:rPr>
        <w:t> </w:t>
      </w:r>
      <w:r w:rsidRPr="003A4F4C">
        <w:rPr>
          <w:i/>
          <w:iCs/>
          <w:color w:val="000000"/>
          <w:lang w:val="en-US"/>
        </w:rPr>
        <w:t>h</w:t>
      </w:r>
      <w:r w:rsidRPr="003A4F4C">
        <w:rPr>
          <w:color w:val="000000"/>
          <w:vertAlign w:val="subscript"/>
        </w:rPr>
        <w:t>1</w:t>
      </w:r>
      <w:r w:rsidRPr="003A4F4C">
        <w:rPr>
          <w:color w:val="000000"/>
        </w:rPr>
        <w:t> = 25,5; </w:t>
      </w:r>
      <w:r w:rsidRPr="003A4F4C">
        <w:rPr>
          <w:i/>
          <w:iCs/>
          <w:color w:val="000000"/>
          <w:lang w:val="en-US"/>
        </w:rPr>
        <w:t>h</w:t>
      </w:r>
      <w:r w:rsidRPr="003A4F4C">
        <w:rPr>
          <w:color w:val="000000"/>
          <w:vertAlign w:val="subscript"/>
        </w:rPr>
        <w:t>2</w:t>
      </w:r>
      <w:r w:rsidRPr="003A4F4C">
        <w:rPr>
          <w:color w:val="000000"/>
        </w:rPr>
        <w:t> =37,5; </w:t>
      </w:r>
      <w:r w:rsidRPr="003A4F4C">
        <w:rPr>
          <w:i/>
          <w:iCs/>
          <w:color w:val="000000"/>
          <w:lang w:val="en-US"/>
        </w:rPr>
        <w:t>h</w:t>
      </w:r>
      <w:r w:rsidRPr="003A4F4C">
        <w:rPr>
          <w:color w:val="000000"/>
          <w:vertAlign w:val="subscript"/>
        </w:rPr>
        <w:t>3</w:t>
      </w:r>
      <w:r w:rsidRPr="003A4F4C">
        <w:rPr>
          <w:color w:val="000000"/>
        </w:rPr>
        <w:t> = 61,3, а высота пика исследуемого раствора равна </w:t>
      </w:r>
      <w:proofErr w:type="spellStart"/>
      <w:r w:rsidRPr="003A4F4C">
        <w:rPr>
          <w:rStyle w:val="spelle"/>
          <w:i/>
          <w:iCs/>
          <w:color w:val="000000"/>
          <w:lang w:val="en-US"/>
        </w:rPr>
        <w:t>h</w:t>
      </w:r>
      <w:r w:rsidRPr="003A4F4C">
        <w:rPr>
          <w:rStyle w:val="spelle"/>
          <w:color w:val="000000"/>
          <w:vertAlign w:val="subscript"/>
          <w:lang w:val="en-US"/>
        </w:rPr>
        <w:t>x</w:t>
      </w:r>
      <w:proofErr w:type="spellEnd"/>
      <w:r w:rsidRPr="003A4F4C">
        <w:rPr>
          <w:color w:val="000000"/>
        </w:rPr>
        <w:t> = 49,0 мм.</w:t>
      </w:r>
    </w:p>
    <w:p w:rsidR="009C6972" w:rsidRPr="003A4F4C" w:rsidRDefault="009C6972" w:rsidP="003A4F4C">
      <w:pPr>
        <w:jc w:val="both"/>
      </w:pPr>
      <w:r w:rsidRPr="003A4F4C">
        <w:br w:type="page"/>
      </w:r>
    </w:p>
    <w:p w:rsidR="009C6972" w:rsidRPr="004778C5" w:rsidRDefault="009C6972" w:rsidP="009C6972">
      <w:pPr>
        <w:rPr>
          <w:b/>
        </w:rPr>
      </w:pPr>
      <w:r w:rsidRPr="004778C5">
        <w:rPr>
          <w:b/>
        </w:rPr>
        <w:t>5. Методические материалы, определяющие процедуры оценивания знаний, умений, навыков и (или) опыта деятельности, характеризующих этапы формирования компетенций</w:t>
      </w:r>
    </w:p>
    <w:p w:rsidR="009C6972" w:rsidRPr="004778C5" w:rsidRDefault="00D55E13" w:rsidP="009C6972">
      <w:pPr>
        <w:spacing w:before="120"/>
        <w:ind w:firstLine="709"/>
        <w:jc w:val="both"/>
        <w:rPr>
          <w:b/>
        </w:rPr>
      </w:pPr>
      <w:bookmarkStart w:id="10" w:name="_Hlk43118720"/>
      <w:r>
        <w:rPr>
          <w:b/>
        </w:rPr>
        <w:t>Опрос</w:t>
      </w:r>
      <w:r w:rsidR="009C6972" w:rsidRPr="004778C5">
        <w:rPr>
          <w:b/>
        </w:rPr>
        <w:t xml:space="preserve">, </w:t>
      </w:r>
      <w:r>
        <w:rPr>
          <w:b/>
        </w:rPr>
        <w:t xml:space="preserve">лабораторная </w:t>
      </w:r>
      <w:r w:rsidR="009C6972" w:rsidRPr="004778C5">
        <w:rPr>
          <w:b/>
        </w:rPr>
        <w:t xml:space="preserve">работа, </w:t>
      </w:r>
      <w:r>
        <w:rPr>
          <w:b/>
        </w:rPr>
        <w:t>презентация</w:t>
      </w:r>
      <w:r w:rsidR="009C6972" w:rsidRPr="004778C5">
        <w:rPr>
          <w:b/>
        </w:rPr>
        <w:t xml:space="preserve"> доклада</w:t>
      </w:r>
      <w:r>
        <w:rPr>
          <w:b/>
        </w:rPr>
        <w:t xml:space="preserve"> (творческое задание)</w:t>
      </w:r>
      <w:r w:rsidR="009C6972" w:rsidRPr="004778C5">
        <w:rPr>
          <w:b/>
        </w:rPr>
        <w:t>:</w:t>
      </w:r>
    </w:p>
    <w:p w:rsidR="009C6972" w:rsidRPr="004778C5" w:rsidRDefault="009C6972" w:rsidP="009C6972">
      <w:pPr>
        <w:ind w:firstLine="709"/>
        <w:jc w:val="both"/>
      </w:pPr>
      <w:r w:rsidRPr="004778C5">
        <w:t>Оценка знаний, умений, навыков обучающихся при собеседованиях, контрольных и самостоятельных работах, защите доклада производится с помощью двух показателей: «зачтено» и «не зачтено».</w:t>
      </w:r>
    </w:p>
    <w:p w:rsidR="009C6972" w:rsidRPr="004778C5" w:rsidRDefault="009C6972" w:rsidP="009C6972">
      <w:pPr>
        <w:ind w:firstLine="709"/>
        <w:jc w:val="both"/>
      </w:pPr>
      <w:r w:rsidRPr="004778C5">
        <w:t>Оценка «зачтено» выставляется, если обучающийся в своих ответах демонстрирует:</w:t>
      </w:r>
    </w:p>
    <w:p w:rsidR="009C6972" w:rsidRPr="004778C5" w:rsidRDefault="009C6972" w:rsidP="009C6972">
      <w:pPr>
        <w:jc w:val="both"/>
      </w:pPr>
      <w:r w:rsidRPr="004778C5">
        <w:t>- полноту знаний теоретического и практического материала;</w:t>
      </w:r>
    </w:p>
    <w:p w:rsidR="009C6972" w:rsidRPr="004778C5" w:rsidRDefault="009C6972" w:rsidP="009C6972">
      <w:pPr>
        <w:jc w:val="both"/>
      </w:pPr>
      <w:r w:rsidRPr="004778C5">
        <w:t>- умение собирать, систематизировать, анализировать и грамотно использовать информацию из различных источников;</w:t>
      </w:r>
    </w:p>
    <w:p w:rsidR="009C6972" w:rsidRPr="004778C5" w:rsidRDefault="009C6972" w:rsidP="009C6972">
      <w:pPr>
        <w:jc w:val="both"/>
      </w:pPr>
      <w:r w:rsidRPr="004778C5">
        <w:t>- умение четко, ясно, логично и грамотно излагать свои мысли, делать умозаключения и выводы;</w:t>
      </w:r>
    </w:p>
    <w:p w:rsidR="009C6972" w:rsidRPr="004778C5" w:rsidRDefault="009C6972" w:rsidP="009C6972">
      <w:pPr>
        <w:jc w:val="both"/>
      </w:pPr>
      <w:r w:rsidRPr="004778C5">
        <w:t>- умение определять, формулировать проблему по рассматриваемому вопросу и находить пути ее решения;</w:t>
      </w:r>
    </w:p>
    <w:p w:rsidR="009C6972" w:rsidRPr="004778C5" w:rsidRDefault="009C6972" w:rsidP="009C6972">
      <w:pPr>
        <w:jc w:val="both"/>
      </w:pPr>
      <w:r w:rsidRPr="004778C5">
        <w:t>- умение самостоятельно принимать решения на основе проведенных исследований;</w:t>
      </w:r>
    </w:p>
    <w:p w:rsidR="009C6972" w:rsidRPr="004778C5" w:rsidRDefault="009C6972" w:rsidP="009C6972">
      <w:pPr>
        <w:jc w:val="both"/>
      </w:pPr>
      <w:r w:rsidRPr="004778C5">
        <w:t>- умение и готовность к использованию прикладных программных средств;</w:t>
      </w:r>
    </w:p>
    <w:p w:rsidR="009C6972" w:rsidRPr="004778C5" w:rsidRDefault="009C6972" w:rsidP="009C6972">
      <w:pPr>
        <w:jc w:val="both"/>
      </w:pPr>
      <w:r w:rsidRPr="004778C5">
        <w:t>- умение создавать содержательную презентацию выполненной работы;</w:t>
      </w:r>
    </w:p>
    <w:p w:rsidR="009C6972" w:rsidRPr="004778C5" w:rsidRDefault="009C6972" w:rsidP="009C6972">
      <w:pPr>
        <w:jc w:val="both"/>
      </w:pPr>
      <w:r w:rsidRPr="004778C5">
        <w:t>- способность к публичной коммуникации;</w:t>
      </w:r>
    </w:p>
    <w:p w:rsidR="009C6972" w:rsidRPr="004778C5" w:rsidRDefault="009C6972" w:rsidP="009C6972">
      <w:pPr>
        <w:jc w:val="both"/>
      </w:pPr>
      <w:r w:rsidRPr="004778C5">
        <w:t>- способность интегрировать знания из новых и междисциплинарных областей для решения поставленных задач.</w:t>
      </w:r>
    </w:p>
    <w:p w:rsidR="009C6972" w:rsidRDefault="009C6972" w:rsidP="009C6972">
      <w:pPr>
        <w:ind w:firstLine="709"/>
        <w:jc w:val="both"/>
      </w:pPr>
      <w:r w:rsidRPr="004778C5">
        <w:t>Оценка «не зачтено» ставится при невыполнении указанных критериев.</w:t>
      </w:r>
      <w:bookmarkEnd w:id="10"/>
    </w:p>
    <w:sectPr w:rsidR="009C6972" w:rsidSect="004B28E5">
      <w:pgSz w:w="11906" w:h="16838" w:code="9"/>
      <w:pgMar w:top="1134" w:right="851" w:bottom="1134" w:left="1701" w:header="567" w:footer="510" w:gutter="0"/>
      <w:pgNumType w:start="2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8A2079" w:rsidRDefault="008A2079">
      <w:r>
        <w:separator/>
      </w:r>
    </w:p>
  </w:endnote>
  <w:endnote w:type="continuationSeparator" w:id="0">
    <w:p w:rsidR="008A2079" w:rsidRDefault="008A2079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Franklin Gothic Medium">
    <w:panose1 w:val="020B0603020102020204"/>
    <w:charset w:val="CC"/>
    <w:family w:val="swiss"/>
    <w:pitch w:val="variable"/>
    <w:sig w:usb0="00000287" w:usb1="00000000" w:usb2="00000000" w:usb3="00000000" w:csb0="0000009F" w:csb1="00000000"/>
  </w:font>
  <w:font w:name="Segoe UI">
    <w:panose1 w:val="020B0502040204020203"/>
    <w:charset w:val="CC"/>
    <w:family w:val="swiss"/>
    <w:pitch w:val="variable"/>
    <w:sig w:usb0="E10022FF" w:usb1="C000E47F" w:usb2="00000029" w:usb3="00000000" w:csb0="000001DF" w:csb1="00000000"/>
  </w:font>
  <w:font w:name="Arial Unicode MS">
    <w:panose1 w:val="020B0604020202020204"/>
    <w:charset w:val="80"/>
    <w:family w:val="swiss"/>
    <w:pitch w:val="variable"/>
    <w:sig w:usb0="F7FFAFFF" w:usb1="E9DFFFFF" w:usb2="0000003F" w:usb3="00000000" w:csb0="003F01FF" w:csb1="00000000"/>
  </w:font>
  <w:font w:name="mes New Roman">
    <w:altName w:val="Times New Roman"/>
    <w:panose1 w:val="00000000000000000000"/>
    <w:charset w:val="00"/>
    <w:family w:val="auto"/>
    <w:notTrueType/>
    <w:pitch w:val="default"/>
    <w:sig w:usb0="00000003" w:usb1="00000000" w:usb2="00000000" w:usb3="00000000" w:csb0="00000001" w:csb1="00000000"/>
  </w:font>
  <w:font w:name="Calibri Light">
    <w:panose1 w:val="020F0302020204030204"/>
    <w:charset w:val="CC"/>
    <w:family w:val="swiss"/>
    <w:pitch w:val="variable"/>
    <w:sig w:usb0="A00002EF" w:usb1="4000207B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93393" w:rsidRDefault="00093393" w:rsidP="005F23B0">
    <w:pPr>
      <w:pStyle w:val="a6"/>
      <w:jc w:val="right"/>
    </w:pPr>
    <w:r>
      <w:rPr>
        <w:rStyle w:val="a8"/>
      </w:rPr>
      <w:fldChar w:fldCharType="begin"/>
    </w:r>
    <w:r>
      <w:rPr>
        <w:rStyle w:val="a8"/>
      </w:rPr>
      <w:instrText xml:space="preserve"> PAGE </w:instrText>
    </w:r>
    <w:r>
      <w:rPr>
        <w:rStyle w:val="a8"/>
      </w:rPr>
      <w:fldChar w:fldCharType="separate"/>
    </w:r>
    <w:r>
      <w:rPr>
        <w:rStyle w:val="a8"/>
        <w:noProof/>
      </w:rPr>
      <w:t>8</w:t>
    </w:r>
    <w:r>
      <w:rPr>
        <w:rStyle w:val="a8"/>
      </w:rPr>
      <w:fldChar w:fldCharType="end"/>
    </w: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93393" w:rsidRDefault="00093393">
    <w:pPr>
      <w:pStyle w:val="a6"/>
      <w:jc w:val="right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93393" w:rsidRDefault="00093393" w:rsidP="005F23B0">
    <w:pPr>
      <w:pStyle w:val="a6"/>
      <w:jc w:val="right"/>
    </w:pPr>
  </w:p>
  <w:p w:rsidR="00093393" w:rsidRPr="005F23B0" w:rsidRDefault="00093393" w:rsidP="005F23B0">
    <w:pPr>
      <w:pStyle w:val="a6"/>
      <w:jc w:val="right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093393" w:rsidRDefault="00093393">
    <w:pPr>
      <w:pStyle w:val="a6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8A2079" w:rsidRDefault="008A2079">
      <w:r>
        <w:separator/>
      </w:r>
    </w:p>
  </w:footnote>
  <w:footnote w:type="continuationSeparator" w:id="0">
    <w:p w:rsidR="008A2079" w:rsidRDefault="008A2079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84E3D9F"/>
    <w:multiLevelType w:val="hybridMultilevel"/>
    <w:tmpl w:val="688C2204"/>
    <w:lvl w:ilvl="0" w:tplc="788C142E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>
    <w:nsid w:val="150352DE"/>
    <w:multiLevelType w:val="hybridMultilevel"/>
    <w:tmpl w:val="58589538"/>
    <w:lvl w:ilvl="0" w:tplc="7DCEBC10">
      <w:start w:val="1"/>
      <w:numFmt w:val="decimal"/>
      <w:lvlText w:val="%1."/>
      <w:lvlJc w:val="left"/>
      <w:pPr>
        <w:tabs>
          <w:tab w:val="num" w:pos="735"/>
        </w:tabs>
        <w:ind w:left="735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2">
    <w:nsid w:val="1E63797B"/>
    <w:multiLevelType w:val="hybridMultilevel"/>
    <w:tmpl w:val="7B4EFC90"/>
    <w:lvl w:ilvl="0" w:tplc="D9B6BC50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3">
    <w:nsid w:val="2053573F"/>
    <w:multiLevelType w:val="hybridMultilevel"/>
    <w:tmpl w:val="C9D6B726"/>
    <w:lvl w:ilvl="0" w:tplc="345658DC">
      <w:start w:val="1"/>
      <w:numFmt w:val="upperRoman"/>
      <w:lvlText w:val="%1."/>
      <w:lvlJc w:val="left"/>
      <w:pPr>
        <w:ind w:left="1440" w:hanging="1080"/>
      </w:pPr>
      <w:rPr>
        <w:rFonts w:hint="default"/>
      </w:rPr>
    </w:lvl>
    <w:lvl w:ilvl="1" w:tplc="CF162CD8">
      <w:numFmt w:val="none"/>
      <w:pStyle w:val="a"/>
      <w:lvlText w:val=""/>
      <w:lvlJc w:val="left"/>
      <w:pPr>
        <w:tabs>
          <w:tab w:val="num" w:pos="360"/>
        </w:tabs>
      </w:pPr>
    </w:lvl>
    <w:lvl w:ilvl="2" w:tplc="E40EAA2C">
      <w:numFmt w:val="none"/>
      <w:lvlText w:val=""/>
      <w:lvlJc w:val="left"/>
      <w:pPr>
        <w:tabs>
          <w:tab w:val="num" w:pos="360"/>
        </w:tabs>
      </w:pPr>
    </w:lvl>
    <w:lvl w:ilvl="3" w:tplc="FE3A7AEE">
      <w:numFmt w:val="none"/>
      <w:lvlText w:val=""/>
      <w:lvlJc w:val="left"/>
      <w:pPr>
        <w:tabs>
          <w:tab w:val="num" w:pos="360"/>
        </w:tabs>
      </w:pPr>
    </w:lvl>
    <w:lvl w:ilvl="4" w:tplc="94E20D8A">
      <w:numFmt w:val="none"/>
      <w:lvlText w:val=""/>
      <w:lvlJc w:val="left"/>
      <w:pPr>
        <w:tabs>
          <w:tab w:val="num" w:pos="360"/>
        </w:tabs>
      </w:pPr>
    </w:lvl>
    <w:lvl w:ilvl="5" w:tplc="D7AEDB72">
      <w:numFmt w:val="none"/>
      <w:lvlText w:val=""/>
      <w:lvlJc w:val="left"/>
      <w:pPr>
        <w:tabs>
          <w:tab w:val="num" w:pos="360"/>
        </w:tabs>
      </w:pPr>
    </w:lvl>
    <w:lvl w:ilvl="6" w:tplc="4E80EE76">
      <w:numFmt w:val="none"/>
      <w:lvlText w:val=""/>
      <w:lvlJc w:val="left"/>
      <w:pPr>
        <w:tabs>
          <w:tab w:val="num" w:pos="360"/>
        </w:tabs>
      </w:pPr>
    </w:lvl>
    <w:lvl w:ilvl="7" w:tplc="E696A37C">
      <w:numFmt w:val="none"/>
      <w:lvlText w:val=""/>
      <w:lvlJc w:val="left"/>
      <w:pPr>
        <w:tabs>
          <w:tab w:val="num" w:pos="360"/>
        </w:tabs>
      </w:pPr>
    </w:lvl>
    <w:lvl w:ilvl="8" w:tplc="385A28BC">
      <w:numFmt w:val="none"/>
      <w:lvlText w:val=""/>
      <w:lvlJc w:val="left"/>
      <w:pPr>
        <w:tabs>
          <w:tab w:val="num" w:pos="360"/>
        </w:tabs>
      </w:pPr>
    </w:lvl>
  </w:abstractNum>
  <w:abstractNum w:abstractNumId="4">
    <w:nsid w:val="26F115D4"/>
    <w:multiLevelType w:val="hybridMultilevel"/>
    <w:tmpl w:val="BADE4D3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5">
    <w:nsid w:val="2D7527DE"/>
    <w:multiLevelType w:val="hybridMultilevel"/>
    <w:tmpl w:val="0B2A9D6E"/>
    <w:lvl w:ilvl="0" w:tplc="04190001">
      <w:start w:val="1"/>
      <w:numFmt w:val="bullet"/>
      <w:lvlText w:val=""/>
      <w:lvlJc w:val="left"/>
      <w:pPr>
        <w:tabs>
          <w:tab w:val="num" w:pos="780"/>
        </w:tabs>
        <w:ind w:left="78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tabs>
          <w:tab w:val="num" w:pos="1500"/>
        </w:tabs>
        <w:ind w:left="1500" w:hanging="360"/>
      </w:pPr>
      <w:rPr>
        <w:rFonts w:ascii="Courier New" w:hAnsi="Courier New" w:cs="Courier New" w:hint="default"/>
      </w:rPr>
    </w:lvl>
    <w:lvl w:ilvl="2" w:tplc="04190005">
      <w:start w:val="1"/>
      <w:numFmt w:val="bullet"/>
      <w:lvlText w:val=""/>
      <w:lvlJc w:val="left"/>
      <w:pPr>
        <w:tabs>
          <w:tab w:val="num" w:pos="2220"/>
        </w:tabs>
        <w:ind w:left="222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tabs>
          <w:tab w:val="num" w:pos="2940"/>
        </w:tabs>
        <w:ind w:left="2940" w:hanging="360"/>
      </w:pPr>
      <w:rPr>
        <w:rFonts w:ascii="Symbol" w:hAnsi="Symbol" w:hint="default"/>
      </w:rPr>
    </w:lvl>
    <w:lvl w:ilvl="4" w:tplc="04190003">
      <w:start w:val="1"/>
      <w:numFmt w:val="bullet"/>
      <w:lvlText w:val="o"/>
      <w:lvlJc w:val="left"/>
      <w:pPr>
        <w:tabs>
          <w:tab w:val="num" w:pos="3660"/>
        </w:tabs>
        <w:ind w:left="3660" w:hanging="360"/>
      </w:pPr>
      <w:rPr>
        <w:rFonts w:ascii="Courier New" w:hAnsi="Courier New" w:cs="Courier New" w:hint="default"/>
      </w:rPr>
    </w:lvl>
    <w:lvl w:ilvl="5" w:tplc="04190005">
      <w:start w:val="1"/>
      <w:numFmt w:val="bullet"/>
      <w:lvlText w:val=""/>
      <w:lvlJc w:val="left"/>
      <w:pPr>
        <w:tabs>
          <w:tab w:val="num" w:pos="4380"/>
        </w:tabs>
        <w:ind w:left="4380" w:hanging="360"/>
      </w:pPr>
      <w:rPr>
        <w:rFonts w:ascii="Wingdings" w:hAnsi="Wingdings" w:hint="default"/>
      </w:rPr>
    </w:lvl>
    <w:lvl w:ilvl="6" w:tplc="04190001">
      <w:start w:val="1"/>
      <w:numFmt w:val="bullet"/>
      <w:lvlText w:val=""/>
      <w:lvlJc w:val="left"/>
      <w:pPr>
        <w:tabs>
          <w:tab w:val="num" w:pos="5100"/>
        </w:tabs>
        <w:ind w:left="5100" w:hanging="360"/>
      </w:pPr>
      <w:rPr>
        <w:rFonts w:ascii="Symbol" w:hAnsi="Symbol" w:hint="default"/>
      </w:rPr>
    </w:lvl>
    <w:lvl w:ilvl="7" w:tplc="04190003">
      <w:start w:val="1"/>
      <w:numFmt w:val="bullet"/>
      <w:lvlText w:val="o"/>
      <w:lvlJc w:val="left"/>
      <w:pPr>
        <w:tabs>
          <w:tab w:val="num" w:pos="5820"/>
        </w:tabs>
        <w:ind w:left="5820" w:hanging="360"/>
      </w:pPr>
      <w:rPr>
        <w:rFonts w:ascii="Courier New" w:hAnsi="Courier New" w:cs="Courier New" w:hint="default"/>
      </w:rPr>
    </w:lvl>
    <w:lvl w:ilvl="8" w:tplc="04190005">
      <w:start w:val="1"/>
      <w:numFmt w:val="bullet"/>
      <w:lvlText w:val=""/>
      <w:lvlJc w:val="left"/>
      <w:pPr>
        <w:tabs>
          <w:tab w:val="num" w:pos="6540"/>
        </w:tabs>
        <w:ind w:left="6540" w:hanging="360"/>
      </w:pPr>
      <w:rPr>
        <w:rFonts w:ascii="Wingdings" w:hAnsi="Wingdings" w:hint="default"/>
      </w:rPr>
    </w:lvl>
  </w:abstractNum>
  <w:abstractNum w:abstractNumId="6">
    <w:nsid w:val="33FB4FB7"/>
    <w:multiLevelType w:val="hybridMultilevel"/>
    <w:tmpl w:val="CC6E529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>
    <w:nsid w:val="413F4734"/>
    <w:multiLevelType w:val="hybridMultilevel"/>
    <w:tmpl w:val="CF86F2FC"/>
    <w:lvl w:ilvl="0" w:tplc="92B24502">
      <w:start w:val="4"/>
      <w:numFmt w:val="decimal"/>
      <w:lvlText w:val="%1."/>
      <w:lvlJc w:val="left"/>
      <w:pPr>
        <w:ind w:left="765" w:hanging="360"/>
      </w:pPr>
      <w:rPr>
        <w:rFonts w:hint="default"/>
        <w:b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</w:lvl>
    <w:lvl w:ilvl="3" w:tplc="0419000F" w:tentative="1">
      <w:start w:val="1"/>
      <w:numFmt w:val="decimal"/>
      <w:lvlText w:val="%4."/>
      <w:lvlJc w:val="left"/>
      <w:pPr>
        <w:ind w:left="2925" w:hanging="360"/>
      </w:p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</w:lvl>
    <w:lvl w:ilvl="6" w:tplc="0419000F" w:tentative="1">
      <w:start w:val="1"/>
      <w:numFmt w:val="decimal"/>
      <w:lvlText w:val="%7."/>
      <w:lvlJc w:val="left"/>
      <w:pPr>
        <w:ind w:left="5085" w:hanging="360"/>
      </w:p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</w:lvl>
  </w:abstractNum>
  <w:abstractNum w:abstractNumId="8">
    <w:nsid w:val="43572703"/>
    <w:multiLevelType w:val="hybridMultilevel"/>
    <w:tmpl w:val="09041F90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AAA862EC">
      <w:start w:val="1"/>
      <w:numFmt w:val="bullet"/>
      <w:lvlText w:val=""/>
      <w:lvlJc w:val="left"/>
      <w:pPr>
        <w:ind w:left="2149" w:hanging="360"/>
      </w:pPr>
      <w:rPr>
        <w:rFonts w:ascii="Symbol" w:hAnsi="Symbol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9">
    <w:nsid w:val="461716F0"/>
    <w:multiLevelType w:val="hybridMultilevel"/>
    <w:tmpl w:val="4EE63D76"/>
    <w:lvl w:ilvl="0" w:tplc="35AA09B8">
      <w:start w:val="1"/>
      <w:numFmt w:val="decimal"/>
      <w:lvlText w:val="%1"/>
      <w:lvlJc w:val="left"/>
      <w:pPr>
        <w:tabs>
          <w:tab w:val="num" w:pos="57"/>
        </w:tabs>
        <w:ind w:left="57" w:firstLine="0"/>
      </w:pPr>
    </w:lvl>
    <w:lvl w:ilvl="1" w:tplc="04190019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0">
    <w:nsid w:val="487864C3"/>
    <w:multiLevelType w:val="hybridMultilevel"/>
    <w:tmpl w:val="155E1A96"/>
    <w:lvl w:ilvl="0" w:tplc="8ED28F62">
      <w:start w:val="1"/>
      <w:numFmt w:val="decimal"/>
      <w:lvlText w:val="%1."/>
      <w:lvlJc w:val="left"/>
      <w:pPr>
        <w:tabs>
          <w:tab w:val="num" w:pos="525"/>
        </w:tabs>
        <w:ind w:left="525" w:hanging="525"/>
      </w:pPr>
      <w:rPr>
        <w:rFonts w:hint="default"/>
        <w:color w:val="000000"/>
      </w:rPr>
    </w:lvl>
    <w:lvl w:ilvl="1" w:tplc="2574213C">
      <w:start w:val="1"/>
      <w:numFmt w:val="decimal"/>
      <w:lvlText w:val="%2."/>
      <w:lvlJc w:val="left"/>
      <w:pPr>
        <w:tabs>
          <w:tab w:val="num" w:pos="1410"/>
        </w:tabs>
        <w:ind w:left="1410" w:hanging="690"/>
      </w:pPr>
      <w:rPr>
        <w:rFonts w:hint="default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1800"/>
        </w:tabs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520"/>
        </w:tabs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240"/>
        </w:tabs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3960"/>
        </w:tabs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4680"/>
        </w:tabs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400"/>
        </w:tabs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120"/>
        </w:tabs>
        <w:ind w:left="6120" w:hanging="180"/>
      </w:pPr>
    </w:lvl>
  </w:abstractNum>
  <w:abstractNum w:abstractNumId="11">
    <w:nsid w:val="5694368B"/>
    <w:multiLevelType w:val="hybridMultilevel"/>
    <w:tmpl w:val="270AF10C"/>
    <w:lvl w:ilvl="0" w:tplc="44C0D4CC">
      <w:start w:val="9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2">
    <w:nsid w:val="5F10298A"/>
    <w:multiLevelType w:val="hybridMultilevel"/>
    <w:tmpl w:val="7B282292"/>
    <w:lvl w:ilvl="0" w:tplc="96303580">
      <w:start w:val="1"/>
      <w:numFmt w:val="bullet"/>
      <w:lvlText w:val="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>
    <w:nsid w:val="6B6F3D11"/>
    <w:multiLevelType w:val="hybridMultilevel"/>
    <w:tmpl w:val="D020097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>
    <w:nsid w:val="719663D2"/>
    <w:multiLevelType w:val="hybridMultilevel"/>
    <w:tmpl w:val="CAAA9714"/>
    <w:lvl w:ilvl="0" w:tplc="041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5">
    <w:nsid w:val="71A108D4"/>
    <w:multiLevelType w:val="hybridMultilevel"/>
    <w:tmpl w:val="270AF10C"/>
    <w:lvl w:ilvl="0" w:tplc="44C0D4CC">
      <w:start w:val="9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16">
    <w:nsid w:val="74412E26"/>
    <w:multiLevelType w:val="hybridMultilevel"/>
    <w:tmpl w:val="645A2954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763E6E2A"/>
    <w:multiLevelType w:val="hybridMultilevel"/>
    <w:tmpl w:val="D1507E52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>
    <w:nsid w:val="7DC246E2"/>
    <w:multiLevelType w:val="hybridMultilevel"/>
    <w:tmpl w:val="464C334A"/>
    <w:lvl w:ilvl="0" w:tplc="2E420BD4">
      <w:start w:val="1"/>
      <w:numFmt w:val="decimal"/>
      <w:lvlText w:val="%1."/>
      <w:lvlJc w:val="left"/>
      <w:pPr>
        <w:ind w:left="405" w:hanging="360"/>
      </w:pPr>
      <w:rPr>
        <w:rFonts w:hint="default"/>
        <w:b/>
        <w:vertAlign w:val="baseline"/>
      </w:rPr>
    </w:lvl>
    <w:lvl w:ilvl="1" w:tplc="04190019" w:tentative="1">
      <w:start w:val="1"/>
      <w:numFmt w:val="lowerLetter"/>
      <w:lvlText w:val="%2."/>
      <w:lvlJc w:val="left"/>
      <w:pPr>
        <w:ind w:left="1125" w:hanging="360"/>
      </w:pPr>
    </w:lvl>
    <w:lvl w:ilvl="2" w:tplc="0419001B" w:tentative="1">
      <w:start w:val="1"/>
      <w:numFmt w:val="lowerRoman"/>
      <w:lvlText w:val="%3."/>
      <w:lvlJc w:val="right"/>
      <w:pPr>
        <w:ind w:left="1845" w:hanging="180"/>
      </w:pPr>
    </w:lvl>
    <w:lvl w:ilvl="3" w:tplc="0419000F" w:tentative="1">
      <w:start w:val="1"/>
      <w:numFmt w:val="decimal"/>
      <w:lvlText w:val="%4."/>
      <w:lvlJc w:val="left"/>
      <w:pPr>
        <w:ind w:left="2565" w:hanging="360"/>
      </w:pPr>
    </w:lvl>
    <w:lvl w:ilvl="4" w:tplc="04190019" w:tentative="1">
      <w:start w:val="1"/>
      <w:numFmt w:val="lowerLetter"/>
      <w:lvlText w:val="%5."/>
      <w:lvlJc w:val="left"/>
      <w:pPr>
        <w:ind w:left="3285" w:hanging="360"/>
      </w:pPr>
    </w:lvl>
    <w:lvl w:ilvl="5" w:tplc="0419001B" w:tentative="1">
      <w:start w:val="1"/>
      <w:numFmt w:val="lowerRoman"/>
      <w:lvlText w:val="%6."/>
      <w:lvlJc w:val="right"/>
      <w:pPr>
        <w:ind w:left="4005" w:hanging="180"/>
      </w:pPr>
    </w:lvl>
    <w:lvl w:ilvl="6" w:tplc="0419000F" w:tentative="1">
      <w:start w:val="1"/>
      <w:numFmt w:val="decimal"/>
      <w:lvlText w:val="%7."/>
      <w:lvlJc w:val="left"/>
      <w:pPr>
        <w:ind w:left="4725" w:hanging="360"/>
      </w:pPr>
    </w:lvl>
    <w:lvl w:ilvl="7" w:tplc="04190019" w:tentative="1">
      <w:start w:val="1"/>
      <w:numFmt w:val="lowerLetter"/>
      <w:lvlText w:val="%8."/>
      <w:lvlJc w:val="left"/>
      <w:pPr>
        <w:ind w:left="5445" w:hanging="360"/>
      </w:pPr>
    </w:lvl>
    <w:lvl w:ilvl="8" w:tplc="0419001B" w:tentative="1">
      <w:start w:val="1"/>
      <w:numFmt w:val="lowerRoman"/>
      <w:lvlText w:val="%9."/>
      <w:lvlJc w:val="right"/>
      <w:pPr>
        <w:ind w:left="6165" w:hanging="180"/>
      </w:pPr>
    </w:lvl>
  </w:abstractNum>
  <w:abstractNum w:abstractNumId="19">
    <w:nsid w:val="7EBA6EAB"/>
    <w:multiLevelType w:val="hybridMultilevel"/>
    <w:tmpl w:val="D4404F68"/>
    <w:lvl w:ilvl="0" w:tplc="041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2"/>
  </w:num>
  <w:num w:numId="2">
    <w:abstractNumId w:val="3"/>
  </w:num>
  <w:num w:numId="3">
    <w:abstractNumId w:val="5"/>
  </w:num>
  <w:num w:numId="4">
    <w:abstractNumId w:val="0"/>
  </w:num>
  <w:num w:numId="5">
    <w:abstractNumId w:val="1"/>
  </w:num>
  <w:num w:numId="6">
    <w:abstractNumId w:val="18"/>
  </w:num>
  <w:num w:numId="7">
    <w:abstractNumId w:val="6"/>
  </w:num>
  <w:num w:numId="8">
    <w:abstractNumId w:val="4"/>
  </w:num>
  <w:num w:numId="9">
    <w:abstractNumId w:val="16"/>
  </w:num>
  <w:num w:numId="10">
    <w:abstractNumId w:val="7"/>
  </w:num>
  <w:num w:numId="11">
    <w:abstractNumId w:val="9"/>
  </w:num>
  <w:num w:numId="12">
    <w:abstractNumId w:val="19"/>
  </w:num>
  <w:num w:numId="13">
    <w:abstractNumId w:val="13"/>
  </w:num>
  <w:num w:numId="14">
    <w:abstractNumId w:val="17"/>
  </w:num>
  <w:num w:numId="15">
    <w:abstractNumId w:val="14"/>
  </w:num>
  <w:num w:numId="16">
    <w:abstractNumId w:val="8"/>
  </w:num>
  <w:num w:numId="17">
    <w:abstractNumId w:val="12"/>
  </w:num>
  <w:num w:numId="18">
    <w:abstractNumId w:val="15"/>
  </w:num>
  <w:num w:numId="19">
    <w:abstractNumId w:val="10"/>
  </w:num>
  <w:num w:numId="20">
    <w:abstractNumId w:val="11"/>
  </w:num>
  <w:numIdMacAtCleanup w:val="17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embedSystemFonts/>
  <w:proofState w:spelling="clean" w:grammar="clean"/>
  <w:stylePaneFormatFilter w:val="3F01" w:allStyles="1" w:customStyles="0" w:latentStyles="0" w:stylesInUse="0" w:headingStyles="0" w:numberingStyles="0" w:tableStyles="0" w:directFormattingOnRuns="1" w:directFormattingOnParagraphs="1" w:directFormattingOnNumbering="1" w:directFormattingOnTables="1" w:clearFormatting="1" w:top3HeadingStyles="1" w:visibleStyles="0" w:alternateStyleNames="0"/>
  <w:defaultTabStop w:val="709"/>
  <w:noPunctuationKerning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804DAF"/>
    <w:rsid w:val="00004ABB"/>
    <w:rsid w:val="00005ADD"/>
    <w:rsid w:val="00013E7B"/>
    <w:rsid w:val="00013F71"/>
    <w:rsid w:val="00027647"/>
    <w:rsid w:val="000304FC"/>
    <w:rsid w:val="00035E4E"/>
    <w:rsid w:val="00043642"/>
    <w:rsid w:val="0004771E"/>
    <w:rsid w:val="00056A56"/>
    <w:rsid w:val="00064409"/>
    <w:rsid w:val="000649C4"/>
    <w:rsid w:val="00065E92"/>
    <w:rsid w:val="00067AD8"/>
    <w:rsid w:val="000704B9"/>
    <w:rsid w:val="00074C68"/>
    <w:rsid w:val="00081CF1"/>
    <w:rsid w:val="0009321E"/>
    <w:rsid w:val="00093393"/>
    <w:rsid w:val="00094222"/>
    <w:rsid w:val="00097103"/>
    <w:rsid w:val="0009737A"/>
    <w:rsid w:val="000A4440"/>
    <w:rsid w:val="000A548A"/>
    <w:rsid w:val="000A6A8B"/>
    <w:rsid w:val="000A7269"/>
    <w:rsid w:val="000B3BE5"/>
    <w:rsid w:val="000B4A53"/>
    <w:rsid w:val="000C031F"/>
    <w:rsid w:val="000C2718"/>
    <w:rsid w:val="000C3A49"/>
    <w:rsid w:val="000D17EF"/>
    <w:rsid w:val="000D31BB"/>
    <w:rsid w:val="000D4939"/>
    <w:rsid w:val="000D6480"/>
    <w:rsid w:val="000D7577"/>
    <w:rsid w:val="000D7D57"/>
    <w:rsid w:val="000E4F95"/>
    <w:rsid w:val="000E5676"/>
    <w:rsid w:val="000E74E2"/>
    <w:rsid w:val="000E7D07"/>
    <w:rsid w:val="000F5917"/>
    <w:rsid w:val="00100F56"/>
    <w:rsid w:val="001039AC"/>
    <w:rsid w:val="0010588A"/>
    <w:rsid w:val="001247E0"/>
    <w:rsid w:val="00126420"/>
    <w:rsid w:val="00132971"/>
    <w:rsid w:val="00133D66"/>
    <w:rsid w:val="00137732"/>
    <w:rsid w:val="00146E86"/>
    <w:rsid w:val="0015171A"/>
    <w:rsid w:val="00154E05"/>
    <w:rsid w:val="00155720"/>
    <w:rsid w:val="0015573C"/>
    <w:rsid w:val="001606C8"/>
    <w:rsid w:val="001606DC"/>
    <w:rsid w:val="00160DDD"/>
    <w:rsid w:val="00161369"/>
    <w:rsid w:val="001614B0"/>
    <w:rsid w:val="001626B8"/>
    <w:rsid w:val="00165B9D"/>
    <w:rsid w:val="00170809"/>
    <w:rsid w:val="0017412C"/>
    <w:rsid w:val="00177747"/>
    <w:rsid w:val="00180AD3"/>
    <w:rsid w:val="0018641E"/>
    <w:rsid w:val="00192B7F"/>
    <w:rsid w:val="001A0721"/>
    <w:rsid w:val="001A22A5"/>
    <w:rsid w:val="001B1C0D"/>
    <w:rsid w:val="001B2E4C"/>
    <w:rsid w:val="001C14FB"/>
    <w:rsid w:val="001C2180"/>
    <w:rsid w:val="001C252D"/>
    <w:rsid w:val="001C624C"/>
    <w:rsid w:val="001D1E58"/>
    <w:rsid w:val="001D243E"/>
    <w:rsid w:val="001D63BE"/>
    <w:rsid w:val="001D73C0"/>
    <w:rsid w:val="001E4084"/>
    <w:rsid w:val="001E41DE"/>
    <w:rsid w:val="001E5670"/>
    <w:rsid w:val="001E6CBA"/>
    <w:rsid w:val="001E74F9"/>
    <w:rsid w:val="001E79EF"/>
    <w:rsid w:val="001F049D"/>
    <w:rsid w:val="001F0750"/>
    <w:rsid w:val="001F1C2B"/>
    <w:rsid w:val="001F1DF3"/>
    <w:rsid w:val="001F3FEF"/>
    <w:rsid w:val="001F4022"/>
    <w:rsid w:val="002001C2"/>
    <w:rsid w:val="00201937"/>
    <w:rsid w:val="00204DAC"/>
    <w:rsid w:val="00213932"/>
    <w:rsid w:val="0021649A"/>
    <w:rsid w:val="00216C01"/>
    <w:rsid w:val="00217981"/>
    <w:rsid w:val="002206AA"/>
    <w:rsid w:val="00224117"/>
    <w:rsid w:val="002348D2"/>
    <w:rsid w:val="0024470B"/>
    <w:rsid w:val="00244C2B"/>
    <w:rsid w:val="002465BC"/>
    <w:rsid w:val="00246997"/>
    <w:rsid w:val="00247165"/>
    <w:rsid w:val="0026485E"/>
    <w:rsid w:val="0027435A"/>
    <w:rsid w:val="00275B6F"/>
    <w:rsid w:val="00275CAA"/>
    <w:rsid w:val="0028692A"/>
    <w:rsid w:val="00293341"/>
    <w:rsid w:val="00296CF8"/>
    <w:rsid w:val="00296E7E"/>
    <w:rsid w:val="00297B73"/>
    <w:rsid w:val="002A1A52"/>
    <w:rsid w:val="002A4281"/>
    <w:rsid w:val="002A5A8E"/>
    <w:rsid w:val="002A6929"/>
    <w:rsid w:val="002B1660"/>
    <w:rsid w:val="002B5A7D"/>
    <w:rsid w:val="002B5F98"/>
    <w:rsid w:val="002B79B4"/>
    <w:rsid w:val="002C0478"/>
    <w:rsid w:val="002C2B88"/>
    <w:rsid w:val="002C3382"/>
    <w:rsid w:val="002C4143"/>
    <w:rsid w:val="002C5FA2"/>
    <w:rsid w:val="002C74F7"/>
    <w:rsid w:val="002D0DDB"/>
    <w:rsid w:val="002D2997"/>
    <w:rsid w:val="002D4E44"/>
    <w:rsid w:val="002D6619"/>
    <w:rsid w:val="002D6AFD"/>
    <w:rsid w:val="002D6BF1"/>
    <w:rsid w:val="002E17D0"/>
    <w:rsid w:val="002E17F4"/>
    <w:rsid w:val="002E2B31"/>
    <w:rsid w:val="002E627F"/>
    <w:rsid w:val="002E7D31"/>
    <w:rsid w:val="002F107E"/>
    <w:rsid w:val="002F390A"/>
    <w:rsid w:val="002F5D49"/>
    <w:rsid w:val="002F7E98"/>
    <w:rsid w:val="0030122D"/>
    <w:rsid w:val="00304C1F"/>
    <w:rsid w:val="00306C3E"/>
    <w:rsid w:val="003117E7"/>
    <w:rsid w:val="00312480"/>
    <w:rsid w:val="00323BFD"/>
    <w:rsid w:val="00326CC4"/>
    <w:rsid w:val="00334289"/>
    <w:rsid w:val="003367C1"/>
    <w:rsid w:val="0034051D"/>
    <w:rsid w:val="003441F4"/>
    <w:rsid w:val="0035143C"/>
    <w:rsid w:val="00353CD6"/>
    <w:rsid w:val="003552A4"/>
    <w:rsid w:val="0037128B"/>
    <w:rsid w:val="003719EA"/>
    <w:rsid w:val="00373D4F"/>
    <w:rsid w:val="00375323"/>
    <w:rsid w:val="00380374"/>
    <w:rsid w:val="0038047B"/>
    <w:rsid w:val="0038060D"/>
    <w:rsid w:val="00387D7B"/>
    <w:rsid w:val="003906C2"/>
    <w:rsid w:val="003923E1"/>
    <w:rsid w:val="003A4F4C"/>
    <w:rsid w:val="003D194B"/>
    <w:rsid w:val="003D28AC"/>
    <w:rsid w:val="003D45EC"/>
    <w:rsid w:val="003D57A2"/>
    <w:rsid w:val="003D6968"/>
    <w:rsid w:val="003E19D1"/>
    <w:rsid w:val="003E1B19"/>
    <w:rsid w:val="003F305F"/>
    <w:rsid w:val="003F7F6D"/>
    <w:rsid w:val="00415270"/>
    <w:rsid w:val="00415E36"/>
    <w:rsid w:val="004207B4"/>
    <w:rsid w:val="00424505"/>
    <w:rsid w:val="00425223"/>
    <w:rsid w:val="00427526"/>
    <w:rsid w:val="00432AA4"/>
    <w:rsid w:val="004370E1"/>
    <w:rsid w:val="004433A3"/>
    <w:rsid w:val="0044754F"/>
    <w:rsid w:val="00447BEB"/>
    <w:rsid w:val="00457217"/>
    <w:rsid w:val="004654B5"/>
    <w:rsid w:val="00466BBC"/>
    <w:rsid w:val="00467850"/>
    <w:rsid w:val="00467FAD"/>
    <w:rsid w:val="00470898"/>
    <w:rsid w:val="004754FA"/>
    <w:rsid w:val="00476EEE"/>
    <w:rsid w:val="00490BF6"/>
    <w:rsid w:val="0049356B"/>
    <w:rsid w:val="00496B45"/>
    <w:rsid w:val="004A00F4"/>
    <w:rsid w:val="004A0C56"/>
    <w:rsid w:val="004A7E2F"/>
    <w:rsid w:val="004B28E5"/>
    <w:rsid w:val="004B3774"/>
    <w:rsid w:val="004B7AA9"/>
    <w:rsid w:val="004C26C5"/>
    <w:rsid w:val="004C3F6E"/>
    <w:rsid w:val="004E1DFE"/>
    <w:rsid w:val="004E45CC"/>
    <w:rsid w:val="004E6E39"/>
    <w:rsid w:val="004E73BF"/>
    <w:rsid w:val="004F4CD1"/>
    <w:rsid w:val="004F7A66"/>
    <w:rsid w:val="00511D6B"/>
    <w:rsid w:val="00512A83"/>
    <w:rsid w:val="00515D26"/>
    <w:rsid w:val="005220EF"/>
    <w:rsid w:val="00526470"/>
    <w:rsid w:val="00527383"/>
    <w:rsid w:val="0053037B"/>
    <w:rsid w:val="005337F0"/>
    <w:rsid w:val="005339D9"/>
    <w:rsid w:val="00540596"/>
    <w:rsid w:val="00551565"/>
    <w:rsid w:val="00551CF5"/>
    <w:rsid w:val="00560B96"/>
    <w:rsid w:val="0056504B"/>
    <w:rsid w:val="00565A0A"/>
    <w:rsid w:val="00565C35"/>
    <w:rsid w:val="0056719A"/>
    <w:rsid w:val="005721B5"/>
    <w:rsid w:val="005735A7"/>
    <w:rsid w:val="0057594D"/>
    <w:rsid w:val="00581D71"/>
    <w:rsid w:val="005900A0"/>
    <w:rsid w:val="005922A2"/>
    <w:rsid w:val="00594F2A"/>
    <w:rsid w:val="005A36DF"/>
    <w:rsid w:val="005B03C6"/>
    <w:rsid w:val="005B0F52"/>
    <w:rsid w:val="005B2775"/>
    <w:rsid w:val="005C64B8"/>
    <w:rsid w:val="005D0FD7"/>
    <w:rsid w:val="005E2982"/>
    <w:rsid w:val="005E4389"/>
    <w:rsid w:val="005F23B0"/>
    <w:rsid w:val="005F2AA1"/>
    <w:rsid w:val="005F3B11"/>
    <w:rsid w:val="006023D3"/>
    <w:rsid w:val="00602EB5"/>
    <w:rsid w:val="00606535"/>
    <w:rsid w:val="00610513"/>
    <w:rsid w:val="00613CED"/>
    <w:rsid w:val="00615250"/>
    <w:rsid w:val="006223CD"/>
    <w:rsid w:val="00623D6E"/>
    <w:rsid w:val="00625E3D"/>
    <w:rsid w:val="00626815"/>
    <w:rsid w:val="00635651"/>
    <w:rsid w:val="006360BC"/>
    <w:rsid w:val="00640039"/>
    <w:rsid w:val="00641E96"/>
    <w:rsid w:val="0064268B"/>
    <w:rsid w:val="00644D70"/>
    <w:rsid w:val="00651D2F"/>
    <w:rsid w:val="00653115"/>
    <w:rsid w:val="00654C21"/>
    <w:rsid w:val="0066049D"/>
    <w:rsid w:val="0066052A"/>
    <w:rsid w:val="00665469"/>
    <w:rsid w:val="00665F4A"/>
    <w:rsid w:val="006923F9"/>
    <w:rsid w:val="006A5888"/>
    <w:rsid w:val="006B09CC"/>
    <w:rsid w:val="006B1C40"/>
    <w:rsid w:val="006B278D"/>
    <w:rsid w:val="006B3524"/>
    <w:rsid w:val="006B4700"/>
    <w:rsid w:val="006B7CA4"/>
    <w:rsid w:val="006C0D37"/>
    <w:rsid w:val="006C5A61"/>
    <w:rsid w:val="006D08BB"/>
    <w:rsid w:val="006D3A07"/>
    <w:rsid w:val="006D5A9E"/>
    <w:rsid w:val="006E01B5"/>
    <w:rsid w:val="006E7E21"/>
    <w:rsid w:val="006F222D"/>
    <w:rsid w:val="006F2FC5"/>
    <w:rsid w:val="006F3F2A"/>
    <w:rsid w:val="006F5DFF"/>
    <w:rsid w:val="006F5E00"/>
    <w:rsid w:val="006F7594"/>
    <w:rsid w:val="006F7EE6"/>
    <w:rsid w:val="007006B4"/>
    <w:rsid w:val="0070198B"/>
    <w:rsid w:val="00702DB2"/>
    <w:rsid w:val="007060DC"/>
    <w:rsid w:val="00714142"/>
    <w:rsid w:val="007206FE"/>
    <w:rsid w:val="007260C8"/>
    <w:rsid w:val="00732BC2"/>
    <w:rsid w:val="0073322F"/>
    <w:rsid w:val="007417AB"/>
    <w:rsid w:val="007425F0"/>
    <w:rsid w:val="00743029"/>
    <w:rsid w:val="007442D8"/>
    <w:rsid w:val="00747B2C"/>
    <w:rsid w:val="00750157"/>
    <w:rsid w:val="007502EC"/>
    <w:rsid w:val="00756B3B"/>
    <w:rsid w:val="00757CFC"/>
    <w:rsid w:val="007660E0"/>
    <w:rsid w:val="0076652E"/>
    <w:rsid w:val="00767D2F"/>
    <w:rsid w:val="00770501"/>
    <w:rsid w:val="00770CB7"/>
    <w:rsid w:val="00771AE8"/>
    <w:rsid w:val="007738A9"/>
    <w:rsid w:val="00773C52"/>
    <w:rsid w:val="007754C0"/>
    <w:rsid w:val="00776CC2"/>
    <w:rsid w:val="00777A33"/>
    <w:rsid w:val="00781B0D"/>
    <w:rsid w:val="00786255"/>
    <w:rsid w:val="00786B1C"/>
    <w:rsid w:val="00793697"/>
    <w:rsid w:val="00795200"/>
    <w:rsid w:val="007962E2"/>
    <w:rsid w:val="00796755"/>
    <w:rsid w:val="007A2872"/>
    <w:rsid w:val="007B1BF8"/>
    <w:rsid w:val="007B5EE9"/>
    <w:rsid w:val="007C4194"/>
    <w:rsid w:val="007C6090"/>
    <w:rsid w:val="007C6F3F"/>
    <w:rsid w:val="007D5892"/>
    <w:rsid w:val="007E0725"/>
    <w:rsid w:val="007E17A5"/>
    <w:rsid w:val="007E46F1"/>
    <w:rsid w:val="007F7294"/>
    <w:rsid w:val="00803DDE"/>
    <w:rsid w:val="00804DAF"/>
    <w:rsid w:val="008053E7"/>
    <w:rsid w:val="00820189"/>
    <w:rsid w:val="00825222"/>
    <w:rsid w:val="00827614"/>
    <w:rsid w:val="008303B3"/>
    <w:rsid w:val="00830FE3"/>
    <w:rsid w:val="008417FC"/>
    <w:rsid w:val="008427D1"/>
    <w:rsid w:val="008455C0"/>
    <w:rsid w:val="00852D35"/>
    <w:rsid w:val="00852DFD"/>
    <w:rsid w:val="008531E9"/>
    <w:rsid w:val="0085426F"/>
    <w:rsid w:val="00857282"/>
    <w:rsid w:val="00865871"/>
    <w:rsid w:val="00866175"/>
    <w:rsid w:val="00866E17"/>
    <w:rsid w:val="00867F98"/>
    <w:rsid w:val="00870928"/>
    <w:rsid w:val="00870B18"/>
    <w:rsid w:val="008731FF"/>
    <w:rsid w:val="008766F6"/>
    <w:rsid w:val="008774FE"/>
    <w:rsid w:val="008802E2"/>
    <w:rsid w:val="00897CE0"/>
    <w:rsid w:val="008A09D1"/>
    <w:rsid w:val="008A2079"/>
    <w:rsid w:val="008A4ACA"/>
    <w:rsid w:val="008A4E95"/>
    <w:rsid w:val="008B02EA"/>
    <w:rsid w:val="008B0778"/>
    <w:rsid w:val="008B43FF"/>
    <w:rsid w:val="008B5AEC"/>
    <w:rsid w:val="008B6C37"/>
    <w:rsid w:val="008C165F"/>
    <w:rsid w:val="008C3C50"/>
    <w:rsid w:val="008C7BD3"/>
    <w:rsid w:val="008D2C08"/>
    <w:rsid w:val="008E37B8"/>
    <w:rsid w:val="008F4873"/>
    <w:rsid w:val="00901D04"/>
    <w:rsid w:val="00902A9F"/>
    <w:rsid w:val="0090792D"/>
    <w:rsid w:val="00917185"/>
    <w:rsid w:val="009212BF"/>
    <w:rsid w:val="009242AE"/>
    <w:rsid w:val="00924EE4"/>
    <w:rsid w:val="00932C7A"/>
    <w:rsid w:val="0094333D"/>
    <w:rsid w:val="00943E6E"/>
    <w:rsid w:val="00952BE1"/>
    <w:rsid w:val="00962733"/>
    <w:rsid w:val="009640DB"/>
    <w:rsid w:val="0096783F"/>
    <w:rsid w:val="00984208"/>
    <w:rsid w:val="0098561B"/>
    <w:rsid w:val="00986172"/>
    <w:rsid w:val="00987BFD"/>
    <w:rsid w:val="009900C3"/>
    <w:rsid w:val="0099228E"/>
    <w:rsid w:val="009A0495"/>
    <w:rsid w:val="009A18B2"/>
    <w:rsid w:val="009A27EA"/>
    <w:rsid w:val="009A338A"/>
    <w:rsid w:val="009A5736"/>
    <w:rsid w:val="009C62E1"/>
    <w:rsid w:val="009C6972"/>
    <w:rsid w:val="009D1A01"/>
    <w:rsid w:val="009D3166"/>
    <w:rsid w:val="009D344E"/>
    <w:rsid w:val="009E1053"/>
    <w:rsid w:val="009E1E06"/>
    <w:rsid w:val="009E6428"/>
    <w:rsid w:val="009E6F03"/>
    <w:rsid w:val="009E7BB6"/>
    <w:rsid w:val="009E7EA8"/>
    <w:rsid w:val="009F1786"/>
    <w:rsid w:val="009F1832"/>
    <w:rsid w:val="00A023F6"/>
    <w:rsid w:val="00A048E1"/>
    <w:rsid w:val="00A10E92"/>
    <w:rsid w:val="00A22143"/>
    <w:rsid w:val="00A22B08"/>
    <w:rsid w:val="00A24E45"/>
    <w:rsid w:val="00A2634C"/>
    <w:rsid w:val="00A277E1"/>
    <w:rsid w:val="00A27B60"/>
    <w:rsid w:val="00A31813"/>
    <w:rsid w:val="00A478E3"/>
    <w:rsid w:val="00A54ADD"/>
    <w:rsid w:val="00A55994"/>
    <w:rsid w:val="00A60196"/>
    <w:rsid w:val="00A62D8D"/>
    <w:rsid w:val="00A75FED"/>
    <w:rsid w:val="00A87BFB"/>
    <w:rsid w:val="00A95E2B"/>
    <w:rsid w:val="00A95E75"/>
    <w:rsid w:val="00A96311"/>
    <w:rsid w:val="00AA08CB"/>
    <w:rsid w:val="00AA18B3"/>
    <w:rsid w:val="00AA54FF"/>
    <w:rsid w:val="00AA565F"/>
    <w:rsid w:val="00AA7E9B"/>
    <w:rsid w:val="00AB046E"/>
    <w:rsid w:val="00AB0B80"/>
    <w:rsid w:val="00AB220A"/>
    <w:rsid w:val="00AB39E0"/>
    <w:rsid w:val="00AB5FC4"/>
    <w:rsid w:val="00AC4B4A"/>
    <w:rsid w:val="00AD4510"/>
    <w:rsid w:val="00AD63FE"/>
    <w:rsid w:val="00AE1D6F"/>
    <w:rsid w:val="00AE7E11"/>
    <w:rsid w:val="00AF5321"/>
    <w:rsid w:val="00AF624A"/>
    <w:rsid w:val="00B04ABD"/>
    <w:rsid w:val="00B07974"/>
    <w:rsid w:val="00B14CAE"/>
    <w:rsid w:val="00B177E9"/>
    <w:rsid w:val="00B208AA"/>
    <w:rsid w:val="00B30534"/>
    <w:rsid w:val="00B42737"/>
    <w:rsid w:val="00B4439C"/>
    <w:rsid w:val="00B443EF"/>
    <w:rsid w:val="00B516CB"/>
    <w:rsid w:val="00B51BF5"/>
    <w:rsid w:val="00B5384D"/>
    <w:rsid w:val="00B568F0"/>
    <w:rsid w:val="00B60939"/>
    <w:rsid w:val="00B61EED"/>
    <w:rsid w:val="00B625F2"/>
    <w:rsid w:val="00B634FC"/>
    <w:rsid w:val="00B66489"/>
    <w:rsid w:val="00B679F5"/>
    <w:rsid w:val="00B71F01"/>
    <w:rsid w:val="00B7574A"/>
    <w:rsid w:val="00B760AD"/>
    <w:rsid w:val="00B76178"/>
    <w:rsid w:val="00B83268"/>
    <w:rsid w:val="00B93B87"/>
    <w:rsid w:val="00B9412E"/>
    <w:rsid w:val="00B9492B"/>
    <w:rsid w:val="00BA216B"/>
    <w:rsid w:val="00BB065F"/>
    <w:rsid w:val="00BB4CFF"/>
    <w:rsid w:val="00BC0B64"/>
    <w:rsid w:val="00BC4EF8"/>
    <w:rsid w:val="00BD1E60"/>
    <w:rsid w:val="00BD2AA7"/>
    <w:rsid w:val="00BD6781"/>
    <w:rsid w:val="00BD6C29"/>
    <w:rsid w:val="00BE1714"/>
    <w:rsid w:val="00BE2378"/>
    <w:rsid w:val="00BE4787"/>
    <w:rsid w:val="00BE6F85"/>
    <w:rsid w:val="00BE77E5"/>
    <w:rsid w:val="00BF5463"/>
    <w:rsid w:val="00C01AF1"/>
    <w:rsid w:val="00C0366C"/>
    <w:rsid w:val="00C03C92"/>
    <w:rsid w:val="00C05D12"/>
    <w:rsid w:val="00C10C38"/>
    <w:rsid w:val="00C10D22"/>
    <w:rsid w:val="00C13494"/>
    <w:rsid w:val="00C14150"/>
    <w:rsid w:val="00C37776"/>
    <w:rsid w:val="00C43377"/>
    <w:rsid w:val="00C44CC7"/>
    <w:rsid w:val="00C45F95"/>
    <w:rsid w:val="00C55611"/>
    <w:rsid w:val="00C66963"/>
    <w:rsid w:val="00C71865"/>
    <w:rsid w:val="00C82DD8"/>
    <w:rsid w:val="00C838BE"/>
    <w:rsid w:val="00C921C6"/>
    <w:rsid w:val="00C9526A"/>
    <w:rsid w:val="00CA4477"/>
    <w:rsid w:val="00CB0003"/>
    <w:rsid w:val="00CB160C"/>
    <w:rsid w:val="00CB2CEE"/>
    <w:rsid w:val="00CB36DF"/>
    <w:rsid w:val="00CB3932"/>
    <w:rsid w:val="00CB48A1"/>
    <w:rsid w:val="00CB61CB"/>
    <w:rsid w:val="00CB71DB"/>
    <w:rsid w:val="00CB7592"/>
    <w:rsid w:val="00CB77FD"/>
    <w:rsid w:val="00CC0CAF"/>
    <w:rsid w:val="00CC2F67"/>
    <w:rsid w:val="00CC40AF"/>
    <w:rsid w:val="00CC454E"/>
    <w:rsid w:val="00CD4EEB"/>
    <w:rsid w:val="00CD5683"/>
    <w:rsid w:val="00CE28A1"/>
    <w:rsid w:val="00CE52A3"/>
    <w:rsid w:val="00CE55BC"/>
    <w:rsid w:val="00CF1473"/>
    <w:rsid w:val="00CF319E"/>
    <w:rsid w:val="00CF3AD3"/>
    <w:rsid w:val="00D00748"/>
    <w:rsid w:val="00D035A5"/>
    <w:rsid w:val="00D076EE"/>
    <w:rsid w:val="00D07993"/>
    <w:rsid w:val="00D10661"/>
    <w:rsid w:val="00D128CB"/>
    <w:rsid w:val="00D16A9F"/>
    <w:rsid w:val="00D16CB6"/>
    <w:rsid w:val="00D17C25"/>
    <w:rsid w:val="00D17F1E"/>
    <w:rsid w:val="00D25AC0"/>
    <w:rsid w:val="00D271D9"/>
    <w:rsid w:val="00D30C9F"/>
    <w:rsid w:val="00D31115"/>
    <w:rsid w:val="00D32249"/>
    <w:rsid w:val="00D441DE"/>
    <w:rsid w:val="00D504C1"/>
    <w:rsid w:val="00D55E13"/>
    <w:rsid w:val="00D57832"/>
    <w:rsid w:val="00D741FD"/>
    <w:rsid w:val="00D74469"/>
    <w:rsid w:val="00D75C72"/>
    <w:rsid w:val="00D77737"/>
    <w:rsid w:val="00D8107E"/>
    <w:rsid w:val="00D91934"/>
    <w:rsid w:val="00D9288D"/>
    <w:rsid w:val="00DA1EE0"/>
    <w:rsid w:val="00DA3BA0"/>
    <w:rsid w:val="00DB0345"/>
    <w:rsid w:val="00DB5BD1"/>
    <w:rsid w:val="00DC0164"/>
    <w:rsid w:val="00DC04EF"/>
    <w:rsid w:val="00DC0D82"/>
    <w:rsid w:val="00DC2C85"/>
    <w:rsid w:val="00DC3EAF"/>
    <w:rsid w:val="00DD20C4"/>
    <w:rsid w:val="00DD3609"/>
    <w:rsid w:val="00DE2F0C"/>
    <w:rsid w:val="00DE3B78"/>
    <w:rsid w:val="00DF416E"/>
    <w:rsid w:val="00DF487F"/>
    <w:rsid w:val="00DF4A62"/>
    <w:rsid w:val="00E04521"/>
    <w:rsid w:val="00E11D2B"/>
    <w:rsid w:val="00E12CE3"/>
    <w:rsid w:val="00E23F5E"/>
    <w:rsid w:val="00E30C1C"/>
    <w:rsid w:val="00E33D77"/>
    <w:rsid w:val="00E40CD2"/>
    <w:rsid w:val="00E53BC1"/>
    <w:rsid w:val="00E55B42"/>
    <w:rsid w:val="00E563DF"/>
    <w:rsid w:val="00E56731"/>
    <w:rsid w:val="00E57DE4"/>
    <w:rsid w:val="00E60FDA"/>
    <w:rsid w:val="00E63265"/>
    <w:rsid w:val="00E65AF7"/>
    <w:rsid w:val="00E72FF8"/>
    <w:rsid w:val="00E82D87"/>
    <w:rsid w:val="00E86E33"/>
    <w:rsid w:val="00E933C9"/>
    <w:rsid w:val="00E95FF6"/>
    <w:rsid w:val="00E97A71"/>
    <w:rsid w:val="00EA077F"/>
    <w:rsid w:val="00EA4D3C"/>
    <w:rsid w:val="00EA5395"/>
    <w:rsid w:val="00EA5C98"/>
    <w:rsid w:val="00EA691C"/>
    <w:rsid w:val="00EA6F27"/>
    <w:rsid w:val="00EB5209"/>
    <w:rsid w:val="00EB6DCF"/>
    <w:rsid w:val="00EC1C91"/>
    <w:rsid w:val="00EC52DD"/>
    <w:rsid w:val="00EE03AF"/>
    <w:rsid w:val="00EE2594"/>
    <w:rsid w:val="00EE2B7C"/>
    <w:rsid w:val="00EE51EE"/>
    <w:rsid w:val="00EF0FAD"/>
    <w:rsid w:val="00EF424A"/>
    <w:rsid w:val="00EF7239"/>
    <w:rsid w:val="00F01ACC"/>
    <w:rsid w:val="00F035DC"/>
    <w:rsid w:val="00F150A0"/>
    <w:rsid w:val="00F22B6F"/>
    <w:rsid w:val="00F27A07"/>
    <w:rsid w:val="00F300C9"/>
    <w:rsid w:val="00F30A92"/>
    <w:rsid w:val="00F32A19"/>
    <w:rsid w:val="00F40039"/>
    <w:rsid w:val="00F4323C"/>
    <w:rsid w:val="00F43464"/>
    <w:rsid w:val="00F43AFF"/>
    <w:rsid w:val="00F43F94"/>
    <w:rsid w:val="00F45A27"/>
    <w:rsid w:val="00F53781"/>
    <w:rsid w:val="00F54AAF"/>
    <w:rsid w:val="00F60637"/>
    <w:rsid w:val="00F66F60"/>
    <w:rsid w:val="00F67D43"/>
    <w:rsid w:val="00F70A8E"/>
    <w:rsid w:val="00F73697"/>
    <w:rsid w:val="00F74B97"/>
    <w:rsid w:val="00F76EAC"/>
    <w:rsid w:val="00F81450"/>
    <w:rsid w:val="00F84802"/>
    <w:rsid w:val="00F87398"/>
    <w:rsid w:val="00F87471"/>
    <w:rsid w:val="00FA05DC"/>
    <w:rsid w:val="00FA2B2E"/>
    <w:rsid w:val="00FA6BF7"/>
    <w:rsid w:val="00FB2788"/>
    <w:rsid w:val="00FB3123"/>
    <w:rsid w:val="00FB37AA"/>
    <w:rsid w:val="00FB78AD"/>
    <w:rsid w:val="00FC0B7F"/>
    <w:rsid w:val="00FC0F7D"/>
    <w:rsid w:val="00FC380E"/>
    <w:rsid w:val="00FC4C23"/>
    <w:rsid w:val="00FC4C83"/>
    <w:rsid w:val="00FC4C86"/>
    <w:rsid w:val="00FC6972"/>
    <w:rsid w:val="00FE0415"/>
    <w:rsid w:val="00FE4CD9"/>
    <w:rsid w:val="00FF3EF0"/>
    <w:rsid w:val="00FF5258"/>
    <w:rsid w:val="00FF764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,"/>
  <w:listSeparator w:val=";"/>
  <w15:docId w15:val="{8258C8B9-7119-4765-920A-B0E3751626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Times New Roman" w:eastAsia="Times New Roman" w:hAnsi="Times New Roman" w:cs="Times New Roman"/>
        <w:lang w:val="ru-RU" w:eastAsia="ru-RU" w:bidi="ar-SA"/>
      </w:rPr>
    </w:rPrDefault>
    <w:pPrDefault/>
  </w:docDefaults>
  <w:latentStyles w:defLockedState="0" w:defUIPriority="0" w:defSemiHidden="0" w:defUnhideWhenUsed="0" w:defQFormat="0" w:count="371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nhideWhenUsed="1"/>
    <w:lsdException w:name="toc 2" w:semiHidden="1" w:unhideWhenUsed="1"/>
    <w:lsdException w:name="toc 3" w:semiHidden="1" w:unhideWhenUsed="1"/>
    <w:lsdException w:name="toc 4" w:semiHidden="1" w:unhideWhenUsed="1"/>
    <w:lsdException w:name="toc 5" w:semiHidden="1" w:unhideWhenUsed="1"/>
    <w:lsdException w:name="toc 6" w:semiHidden="1" w:unhideWhenUsed="1"/>
    <w:lsdException w:name="toc 7" w:semiHidden="1" w:unhideWhenUsed="1"/>
    <w:lsdException w:name="toc 8" w:semiHidden="1" w:unhideWhenUsed="1"/>
    <w:lsdException w:name="toc 9" w:semiHidden="1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99" w:unhideWhenUsed="1"/>
    <w:lsdException w:name="index heading" w:semiHidden="1" w:unhideWhenUsed="1"/>
    <w:lsdException w:name="caption" w:semiHidden="1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2" w:semiHidden="1" w:unhideWhenUsed="1"/>
    <w:lsdException w:name="List 3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qFormat="1"/>
    <w:lsdException w:name="Closing" w:semiHidden="1" w:unhideWhenUsed="1"/>
    <w:lsdException w:name="Signature" w:semiHidden="1" w:unhideWhenUsed="1"/>
    <w:lsdException w:name="Default Paragraph Font" w:semiHidden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qFormat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iPriority="99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iPriority="99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iPriority="99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iPriority="99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iPriority="99" w:unhideWhenUsed="1"/>
    <w:lsdException w:name="Table Theme" w:semiHidden="1" w:unhideWhenUsed="1"/>
    <w:lsdException w:name="Placeholder Text" w:semiHidden="1" w:uiPriority="99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0">
    <w:name w:val="Normal"/>
    <w:qFormat/>
    <w:rsid w:val="00B9412E"/>
    <w:rPr>
      <w:sz w:val="24"/>
      <w:szCs w:val="24"/>
    </w:rPr>
  </w:style>
  <w:style w:type="paragraph" w:styleId="1">
    <w:name w:val="heading 1"/>
    <w:basedOn w:val="a0"/>
    <w:next w:val="a0"/>
    <w:link w:val="10"/>
    <w:qFormat/>
    <w:rsid w:val="00161369"/>
    <w:pPr>
      <w:keepNext/>
      <w:spacing w:before="240" w:after="60"/>
      <w:outlineLvl w:val="0"/>
    </w:pPr>
    <w:rPr>
      <w:rFonts w:ascii="Cambria" w:hAnsi="Cambria"/>
      <w:b/>
      <w:bCs/>
      <w:kern w:val="32"/>
      <w:sz w:val="32"/>
      <w:szCs w:val="32"/>
    </w:rPr>
  </w:style>
  <w:style w:type="paragraph" w:styleId="2">
    <w:name w:val="heading 2"/>
    <w:basedOn w:val="a0"/>
    <w:next w:val="a0"/>
    <w:link w:val="20"/>
    <w:unhideWhenUsed/>
    <w:qFormat/>
    <w:rsid w:val="001D1E58"/>
    <w:pPr>
      <w:keepNext/>
      <w:spacing w:before="240" w:after="60"/>
      <w:outlineLvl w:val="1"/>
    </w:pPr>
    <w:rPr>
      <w:rFonts w:ascii="Cambria" w:hAnsi="Cambria"/>
      <w:b/>
      <w:bCs/>
      <w:i/>
      <w:iCs/>
      <w:sz w:val="28"/>
      <w:szCs w:val="28"/>
    </w:rPr>
  </w:style>
  <w:style w:type="paragraph" w:styleId="3">
    <w:name w:val="heading 3"/>
    <w:basedOn w:val="a0"/>
    <w:next w:val="a0"/>
    <w:link w:val="30"/>
    <w:qFormat/>
    <w:rsid w:val="001D1E58"/>
    <w:pPr>
      <w:keepNext/>
      <w:spacing w:before="240" w:after="60"/>
      <w:outlineLvl w:val="2"/>
    </w:pPr>
    <w:rPr>
      <w:rFonts w:ascii="Arial" w:hAnsi="Arial" w:cs="Arial"/>
      <w:b/>
      <w:bCs/>
      <w:sz w:val="26"/>
      <w:szCs w:val="26"/>
    </w:rPr>
  </w:style>
  <w:style w:type="paragraph" w:styleId="4">
    <w:name w:val="heading 4"/>
    <w:basedOn w:val="a0"/>
    <w:next w:val="a0"/>
    <w:link w:val="40"/>
    <w:unhideWhenUsed/>
    <w:qFormat/>
    <w:rsid w:val="00743029"/>
    <w:pPr>
      <w:keepNext/>
      <w:spacing w:before="240" w:after="60"/>
      <w:outlineLvl w:val="3"/>
    </w:pPr>
    <w:rPr>
      <w:rFonts w:ascii="Calibri" w:hAnsi="Calibri"/>
      <w:b/>
      <w:bCs/>
      <w:sz w:val="28"/>
      <w:szCs w:val="28"/>
    </w:rPr>
  </w:style>
  <w:style w:type="paragraph" w:styleId="5">
    <w:name w:val="heading 5"/>
    <w:basedOn w:val="a0"/>
    <w:next w:val="a0"/>
    <w:link w:val="50"/>
    <w:unhideWhenUsed/>
    <w:qFormat/>
    <w:rsid w:val="001D1E58"/>
    <w:pPr>
      <w:keepNext/>
      <w:keepLines/>
      <w:spacing w:before="200"/>
      <w:outlineLvl w:val="4"/>
    </w:pPr>
    <w:rPr>
      <w:rFonts w:ascii="Cambria" w:hAnsi="Cambria"/>
      <w:color w:val="243F60"/>
      <w:sz w:val="28"/>
      <w:szCs w:val="20"/>
    </w:rPr>
  </w:style>
  <w:style w:type="paragraph" w:styleId="6">
    <w:name w:val="heading 6"/>
    <w:basedOn w:val="a0"/>
    <w:next w:val="a0"/>
    <w:link w:val="60"/>
    <w:qFormat/>
    <w:rsid w:val="001D1E58"/>
    <w:pPr>
      <w:spacing w:before="240" w:after="60"/>
      <w:outlineLvl w:val="5"/>
    </w:pPr>
    <w:rPr>
      <w:b/>
      <w:bCs/>
      <w:sz w:val="22"/>
      <w:szCs w:val="22"/>
    </w:rPr>
  </w:style>
  <w:style w:type="paragraph" w:styleId="9">
    <w:name w:val="heading 9"/>
    <w:basedOn w:val="a0"/>
    <w:next w:val="a0"/>
    <w:link w:val="90"/>
    <w:qFormat/>
    <w:rsid w:val="001D1E58"/>
    <w:pPr>
      <w:spacing w:before="240" w:after="60"/>
      <w:outlineLvl w:val="8"/>
    </w:pPr>
    <w:rPr>
      <w:rFonts w:ascii="Arial" w:hAnsi="Arial" w:cs="Arial"/>
      <w:sz w:val="22"/>
      <w:szCs w:val="22"/>
    </w:rPr>
  </w:style>
  <w:style w:type="character" w:default="1" w:styleId="a1">
    <w:name w:val="Default Paragraph Font"/>
    <w:uiPriority w:val="1"/>
    <w:semiHidden/>
    <w:unhideWhenUsed/>
  </w:style>
  <w:style w:type="table" w:default="1" w:styleId="a2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3">
    <w:name w:val="No List"/>
    <w:uiPriority w:val="99"/>
    <w:semiHidden/>
    <w:unhideWhenUsed/>
  </w:style>
  <w:style w:type="paragraph" w:styleId="a4">
    <w:name w:val="header"/>
    <w:basedOn w:val="a0"/>
    <w:link w:val="a5"/>
    <w:rsid w:val="00B9412E"/>
    <w:pPr>
      <w:tabs>
        <w:tab w:val="center" w:pos="4677"/>
        <w:tab w:val="right" w:pos="9355"/>
      </w:tabs>
    </w:pPr>
  </w:style>
  <w:style w:type="paragraph" w:styleId="a6">
    <w:name w:val="footer"/>
    <w:basedOn w:val="a0"/>
    <w:link w:val="a7"/>
    <w:uiPriority w:val="99"/>
    <w:rsid w:val="00B9412E"/>
    <w:pPr>
      <w:tabs>
        <w:tab w:val="center" w:pos="4677"/>
        <w:tab w:val="right" w:pos="9355"/>
      </w:tabs>
    </w:pPr>
  </w:style>
  <w:style w:type="character" w:styleId="a8">
    <w:name w:val="page number"/>
    <w:basedOn w:val="a1"/>
    <w:rsid w:val="00B9412E"/>
  </w:style>
  <w:style w:type="table" w:styleId="a9">
    <w:name w:val="Table Grid"/>
    <w:rsid w:val="008D0119"/>
    <w:tblPr>
      <w:tblInd w:w="0" w:type="dxa"/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a">
    <w:name w:val="Balloon Text"/>
    <w:basedOn w:val="a0"/>
    <w:link w:val="ab"/>
    <w:uiPriority w:val="99"/>
    <w:semiHidden/>
    <w:rsid w:val="00E63265"/>
    <w:rPr>
      <w:rFonts w:ascii="Tahoma" w:hAnsi="Tahoma" w:cs="Tahoma"/>
      <w:sz w:val="16"/>
      <w:szCs w:val="16"/>
    </w:rPr>
  </w:style>
  <w:style w:type="paragraph" w:styleId="ac">
    <w:name w:val="List Paragraph"/>
    <w:basedOn w:val="a0"/>
    <w:qFormat/>
    <w:rsid w:val="00EC52DD"/>
    <w:pPr>
      <w:spacing w:after="200" w:line="276" w:lineRule="auto"/>
      <w:ind w:left="720"/>
      <w:contextualSpacing/>
    </w:pPr>
    <w:rPr>
      <w:rFonts w:ascii="Calibri" w:hAnsi="Calibri"/>
      <w:sz w:val="22"/>
      <w:szCs w:val="22"/>
    </w:rPr>
  </w:style>
  <w:style w:type="paragraph" w:customStyle="1" w:styleId="ad">
    <w:name w:val="список с точками"/>
    <w:basedOn w:val="a0"/>
    <w:rsid w:val="00EC52DD"/>
    <w:pPr>
      <w:tabs>
        <w:tab w:val="num" w:pos="720"/>
        <w:tab w:val="num" w:pos="756"/>
      </w:tabs>
      <w:spacing w:line="312" w:lineRule="auto"/>
      <w:ind w:left="756" w:hanging="360"/>
      <w:jc w:val="both"/>
    </w:pPr>
  </w:style>
  <w:style w:type="paragraph" w:customStyle="1" w:styleId="--">
    <w:name w:val="загол-схемы-табл"/>
    <w:basedOn w:val="a0"/>
    <w:rsid w:val="00EC52DD"/>
    <w:pPr>
      <w:jc w:val="center"/>
    </w:pPr>
    <w:rPr>
      <w:i/>
      <w:iCs/>
    </w:rPr>
  </w:style>
  <w:style w:type="paragraph" w:customStyle="1" w:styleId="ae">
    <w:name w:val="Знак"/>
    <w:basedOn w:val="a0"/>
    <w:rsid w:val="00EC52DD"/>
    <w:pPr>
      <w:spacing w:after="160" w:line="240" w:lineRule="exact"/>
    </w:pPr>
    <w:rPr>
      <w:rFonts w:ascii="Verdana" w:hAnsi="Verdana"/>
      <w:lang w:val="en-US" w:eastAsia="en-US"/>
    </w:rPr>
  </w:style>
  <w:style w:type="character" w:customStyle="1" w:styleId="10">
    <w:name w:val="Заголовок 1 Знак"/>
    <w:link w:val="1"/>
    <w:rsid w:val="00161369"/>
    <w:rPr>
      <w:rFonts w:ascii="Cambria" w:eastAsia="Times New Roman" w:hAnsi="Cambria" w:cs="Times New Roman"/>
      <w:b/>
      <w:bCs/>
      <w:kern w:val="32"/>
      <w:sz w:val="32"/>
      <w:szCs w:val="32"/>
    </w:rPr>
  </w:style>
  <w:style w:type="paragraph" w:styleId="af">
    <w:name w:val="endnote text"/>
    <w:basedOn w:val="a0"/>
    <w:link w:val="af0"/>
    <w:rsid w:val="00470898"/>
    <w:rPr>
      <w:sz w:val="20"/>
      <w:szCs w:val="20"/>
    </w:rPr>
  </w:style>
  <w:style w:type="character" w:customStyle="1" w:styleId="af0">
    <w:name w:val="Текст концевой сноски Знак"/>
    <w:basedOn w:val="a1"/>
    <w:link w:val="af"/>
    <w:rsid w:val="00470898"/>
  </w:style>
  <w:style w:type="character" w:styleId="af1">
    <w:name w:val="endnote reference"/>
    <w:rsid w:val="00470898"/>
    <w:rPr>
      <w:vertAlign w:val="superscript"/>
    </w:rPr>
  </w:style>
  <w:style w:type="paragraph" w:styleId="af2">
    <w:name w:val="footnote text"/>
    <w:basedOn w:val="a0"/>
    <w:link w:val="af3"/>
    <w:rsid w:val="00470898"/>
    <w:rPr>
      <w:sz w:val="20"/>
      <w:szCs w:val="20"/>
    </w:rPr>
  </w:style>
  <w:style w:type="character" w:customStyle="1" w:styleId="af3">
    <w:name w:val="Текст сноски Знак"/>
    <w:basedOn w:val="a1"/>
    <w:link w:val="af2"/>
    <w:rsid w:val="00470898"/>
  </w:style>
  <w:style w:type="character" w:styleId="af4">
    <w:name w:val="footnote reference"/>
    <w:rsid w:val="00470898"/>
    <w:rPr>
      <w:vertAlign w:val="superscript"/>
    </w:rPr>
  </w:style>
  <w:style w:type="paragraph" w:customStyle="1" w:styleId="11">
    <w:name w:val="Знак1 Знак Знак Знак Знак Знак Знак Знак Знак Знак"/>
    <w:basedOn w:val="a0"/>
    <w:rsid w:val="00776CC2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40">
    <w:name w:val="Заголовок 4 Знак"/>
    <w:link w:val="4"/>
    <w:rsid w:val="00743029"/>
    <w:rPr>
      <w:rFonts w:ascii="Calibri" w:hAnsi="Calibri"/>
      <w:b/>
      <w:bCs/>
      <w:sz w:val="28"/>
      <w:szCs w:val="28"/>
    </w:rPr>
  </w:style>
  <w:style w:type="paragraph" w:customStyle="1" w:styleId="12">
    <w:name w:val="заголовок 1"/>
    <w:basedOn w:val="a0"/>
    <w:next w:val="a0"/>
    <w:rsid w:val="009E7EA8"/>
    <w:pPr>
      <w:keepNext/>
      <w:autoSpaceDE w:val="0"/>
      <w:autoSpaceDN w:val="0"/>
      <w:spacing w:line="360" w:lineRule="auto"/>
      <w:jc w:val="center"/>
      <w:outlineLvl w:val="0"/>
    </w:pPr>
    <w:rPr>
      <w:b/>
      <w:bCs/>
    </w:rPr>
  </w:style>
  <w:style w:type="paragraph" w:styleId="af5">
    <w:name w:val="caption"/>
    <w:basedOn w:val="a0"/>
    <w:next w:val="a0"/>
    <w:qFormat/>
    <w:rsid w:val="00B76178"/>
    <w:pPr>
      <w:spacing w:before="120" w:after="120"/>
    </w:pPr>
    <w:rPr>
      <w:b/>
    </w:rPr>
  </w:style>
  <w:style w:type="paragraph" w:customStyle="1" w:styleId="af6">
    <w:name w:val="РУП"/>
    <w:qFormat/>
    <w:rsid w:val="00615250"/>
    <w:pPr>
      <w:spacing w:after="120"/>
      <w:ind w:firstLine="709"/>
      <w:jc w:val="both"/>
    </w:pPr>
    <w:rPr>
      <w:bCs/>
      <w:kern w:val="32"/>
      <w:sz w:val="24"/>
      <w:szCs w:val="24"/>
    </w:rPr>
  </w:style>
  <w:style w:type="character" w:styleId="af7">
    <w:name w:val="Hyperlink"/>
    <w:rsid w:val="004A7E2F"/>
    <w:rPr>
      <w:color w:val="0000FF"/>
      <w:u w:val="single"/>
    </w:rPr>
  </w:style>
  <w:style w:type="character" w:styleId="af8">
    <w:name w:val="FollowedHyperlink"/>
    <w:basedOn w:val="a1"/>
    <w:rsid w:val="003441F4"/>
    <w:rPr>
      <w:color w:val="954F72" w:themeColor="followedHyperlink"/>
      <w:u w:val="single"/>
    </w:rPr>
  </w:style>
  <w:style w:type="character" w:styleId="af9">
    <w:name w:val="Strong"/>
    <w:uiPriority w:val="22"/>
    <w:qFormat/>
    <w:rsid w:val="00AA54FF"/>
    <w:rPr>
      <w:b/>
      <w:bCs/>
    </w:rPr>
  </w:style>
  <w:style w:type="character" w:customStyle="1" w:styleId="20">
    <w:name w:val="Заголовок 2 Знак"/>
    <w:basedOn w:val="a1"/>
    <w:link w:val="2"/>
    <w:rsid w:val="001D1E58"/>
    <w:rPr>
      <w:rFonts w:ascii="Cambria" w:hAnsi="Cambria"/>
      <w:b/>
      <w:bCs/>
      <w:i/>
      <w:iCs/>
      <w:sz w:val="28"/>
      <w:szCs w:val="28"/>
    </w:rPr>
  </w:style>
  <w:style w:type="character" w:customStyle="1" w:styleId="30">
    <w:name w:val="Заголовок 3 Знак"/>
    <w:basedOn w:val="a1"/>
    <w:link w:val="3"/>
    <w:rsid w:val="001D1E58"/>
    <w:rPr>
      <w:rFonts w:ascii="Arial" w:hAnsi="Arial" w:cs="Arial"/>
      <w:b/>
      <w:bCs/>
      <w:sz w:val="26"/>
      <w:szCs w:val="26"/>
    </w:rPr>
  </w:style>
  <w:style w:type="character" w:customStyle="1" w:styleId="50">
    <w:name w:val="Заголовок 5 Знак"/>
    <w:basedOn w:val="a1"/>
    <w:link w:val="5"/>
    <w:rsid w:val="001D1E58"/>
    <w:rPr>
      <w:rFonts w:ascii="Cambria" w:hAnsi="Cambria"/>
      <w:color w:val="243F60"/>
      <w:sz w:val="28"/>
    </w:rPr>
  </w:style>
  <w:style w:type="character" w:customStyle="1" w:styleId="60">
    <w:name w:val="Заголовок 6 Знак"/>
    <w:basedOn w:val="a1"/>
    <w:link w:val="6"/>
    <w:rsid w:val="001D1E58"/>
    <w:rPr>
      <w:b/>
      <w:bCs/>
      <w:sz w:val="22"/>
      <w:szCs w:val="22"/>
    </w:rPr>
  </w:style>
  <w:style w:type="character" w:customStyle="1" w:styleId="90">
    <w:name w:val="Заголовок 9 Знак"/>
    <w:basedOn w:val="a1"/>
    <w:link w:val="9"/>
    <w:rsid w:val="001D1E58"/>
    <w:rPr>
      <w:rFonts w:ascii="Arial" w:hAnsi="Arial" w:cs="Arial"/>
      <w:sz w:val="22"/>
      <w:szCs w:val="22"/>
    </w:rPr>
  </w:style>
  <w:style w:type="paragraph" w:customStyle="1" w:styleId="13">
    <w:name w:val="Знак1"/>
    <w:basedOn w:val="a0"/>
    <w:rsid w:val="001D1E58"/>
    <w:pPr>
      <w:spacing w:after="160" w:line="240" w:lineRule="exact"/>
    </w:pPr>
    <w:rPr>
      <w:rFonts w:ascii="Verdana" w:hAnsi="Verdana"/>
      <w:lang w:val="en-US" w:eastAsia="en-US"/>
    </w:rPr>
  </w:style>
  <w:style w:type="paragraph" w:customStyle="1" w:styleId="110">
    <w:name w:val="Знак1 Знак Знак Знак Знак Знак Знак Знак Знак Знак1"/>
    <w:basedOn w:val="a0"/>
    <w:rsid w:val="001D1E5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character" w:customStyle="1" w:styleId="a5">
    <w:name w:val="Верхний колонтитул Знак"/>
    <w:link w:val="a4"/>
    <w:rsid w:val="001D1E58"/>
    <w:rPr>
      <w:sz w:val="24"/>
      <w:szCs w:val="24"/>
    </w:rPr>
  </w:style>
  <w:style w:type="table" w:customStyle="1" w:styleId="14">
    <w:name w:val="Сетка таблицы1"/>
    <w:basedOn w:val="a2"/>
    <w:next w:val="a9"/>
    <w:uiPriority w:val="59"/>
    <w:rsid w:val="001D1E58"/>
    <w:rPr>
      <w:rFonts w:ascii="Calibri" w:eastAsia="Calibri" w:hAnsi="Calibri"/>
      <w:sz w:val="22"/>
      <w:szCs w:val="22"/>
      <w:lang w:eastAsia="en-US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7">
    <w:name w:val="Нижний колонтитул Знак"/>
    <w:link w:val="a6"/>
    <w:uiPriority w:val="99"/>
    <w:rsid w:val="001D1E58"/>
    <w:rPr>
      <w:sz w:val="24"/>
      <w:szCs w:val="24"/>
    </w:rPr>
  </w:style>
  <w:style w:type="character" w:customStyle="1" w:styleId="ab">
    <w:name w:val="Текст выноски Знак"/>
    <w:link w:val="aa"/>
    <w:uiPriority w:val="99"/>
    <w:semiHidden/>
    <w:rsid w:val="001D1E58"/>
    <w:rPr>
      <w:rFonts w:ascii="Tahoma" w:hAnsi="Tahoma" w:cs="Tahoma"/>
      <w:sz w:val="16"/>
      <w:szCs w:val="16"/>
    </w:rPr>
  </w:style>
  <w:style w:type="paragraph" w:styleId="a">
    <w:name w:val="List Bullet"/>
    <w:basedOn w:val="a0"/>
    <w:autoRedefine/>
    <w:rsid w:val="001D1E58"/>
    <w:pPr>
      <w:numPr>
        <w:ilvl w:val="1"/>
        <w:numId w:val="2"/>
      </w:numPr>
      <w:tabs>
        <w:tab w:val="clear" w:pos="360"/>
        <w:tab w:val="num" w:pos="0"/>
      </w:tabs>
      <w:jc w:val="center"/>
    </w:pPr>
    <w:rPr>
      <w:b/>
      <w:sz w:val="28"/>
      <w:szCs w:val="28"/>
    </w:rPr>
  </w:style>
  <w:style w:type="paragraph" w:styleId="afa">
    <w:name w:val="Title"/>
    <w:basedOn w:val="a0"/>
    <w:link w:val="afb"/>
    <w:qFormat/>
    <w:rsid w:val="001D1E58"/>
    <w:pPr>
      <w:jc w:val="center"/>
    </w:pPr>
    <w:rPr>
      <w:b/>
      <w:sz w:val="32"/>
      <w:szCs w:val="20"/>
    </w:rPr>
  </w:style>
  <w:style w:type="character" w:customStyle="1" w:styleId="afb">
    <w:name w:val="Название Знак"/>
    <w:basedOn w:val="a1"/>
    <w:link w:val="afa"/>
    <w:rsid w:val="001D1E58"/>
    <w:rPr>
      <w:b/>
      <w:sz w:val="32"/>
    </w:rPr>
  </w:style>
  <w:style w:type="paragraph" w:styleId="afc">
    <w:name w:val="Body Text Indent"/>
    <w:basedOn w:val="a0"/>
    <w:link w:val="afd"/>
    <w:rsid w:val="001D1E58"/>
    <w:pPr>
      <w:spacing w:after="120"/>
      <w:ind w:left="283"/>
    </w:pPr>
    <w:rPr>
      <w:sz w:val="28"/>
      <w:szCs w:val="20"/>
    </w:rPr>
  </w:style>
  <w:style w:type="character" w:customStyle="1" w:styleId="afd">
    <w:name w:val="Основной текст с отступом Знак"/>
    <w:basedOn w:val="a1"/>
    <w:link w:val="afc"/>
    <w:rsid w:val="001D1E58"/>
    <w:rPr>
      <w:sz w:val="28"/>
    </w:rPr>
  </w:style>
  <w:style w:type="paragraph" w:styleId="21">
    <w:name w:val="Body Text 2"/>
    <w:basedOn w:val="a0"/>
    <w:link w:val="22"/>
    <w:unhideWhenUsed/>
    <w:rsid w:val="001D1E58"/>
    <w:pPr>
      <w:spacing w:after="120" w:line="480" w:lineRule="auto"/>
    </w:pPr>
    <w:rPr>
      <w:sz w:val="28"/>
      <w:szCs w:val="20"/>
    </w:rPr>
  </w:style>
  <w:style w:type="character" w:customStyle="1" w:styleId="22">
    <w:name w:val="Основной текст 2 Знак"/>
    <w:basedOn w:val="a1"/>
    <w:link w:val="21"/>
    <w:rsid w:val="001D1E58"/>
    <w:rPr>
      <w:sz w:val="28"/>
    </w:rPr>
  </w:style>
  <w:style w:type="paragraph" w:styleId="31">
    <w:name w:val="Body Text 3"/>
    <w:basedOn w:val="a0"/>
    <w:link w:val="32"/>
    <w:rsid w:val="001D1E58"/>
    <w:pPr>
      <w:jc w:val="both"/>
    </w:pPr>
    <w:rPr>
      <w:szCs w:val="20"/>
    </w:rPr>
  </w:style>
  <w:style w:type="character" w:customStyle="1" w:styleId="32">
    <w:name w:val="Основной текст 3 Знак"/>
    <w:basedOn w:val="a1"/>
    <w:link w:val="31"/>
    <w:rsid w:val="001D1E58"/>
    <w:rPr>
      <w:sz w:val="24"/>
    </w:rPr>
  </w:style>
  <w:style w:type="paragraph" w:styleId="afe">
    <w:name w:val="Body Text"/>
    <w:basedOn w:val="a0"/>
    <w:link w:val="aff"/>
    <w:rsid w:val="001D1E58"/>
    <w:pPr>
      <w:spacing w:after="120"/>
    </w:pPr>
    <w:rPr>
      <w:sz w:val="28"/>
      <w:szCs w:val="20"/>
    </w:rPr>
  </w:style>
  <w:style w:type="character" w:customStyle="1" w:styleId="aff">
    <w:name w:val="Основной текст Знак"/>
    <w:basedOn w:val="a1"/>
    <w:link w:val="afe"/>
    <w:rsid w:val="001D1E58"/>
    <w:rPr>
      <w:sz w:val="28"/>
    </w:rPr>
  </w:style>
  <w:style w:type="paragraph" w:styleId="23">
    <w:name w:val="Body Text Indent 2"/>
    <w:basedOn w:val="a0"/>
    <w:link w:val="24"/>
    <w:rsid w:val="001D1E58"/>
    <w:pPr>
      <w:spacing w:after="120" w:line="480" w:lineRule="auto"/>
      <w:ind w:left="283"/>
    </w:pPr>
    <w:rPr>
      <w:sz w:val="28"/>
      <w:szCs w:val="20"/>
    </w:rPr>
  </w:style>
  <w:style w:type="character" w:customStyle="1" w:styleId="24">
    <w:name w:val="Основной текст с отступом 2 Знак"/>
    <w:basedOn w:val="a1"/>
    <w:link w:val="23"/>
    <w:rsid w:val="001D1E58"/>
    <w:rPr>
      <w:sz w:val="28"/>
    </w:rPr>
  </w:style>
  <w:style w:type="paragraph" w:styleId="aff0">
    <w:name w:val="Normal (Web)"/>
    <w:basedOn w:val="a0"/>
    <w:uiPriority w:val="99"/>
    <w:rsid w:val="001D1E58"/>
    <w:pPr>
      <w:spacing w:before="100" w:beforeAutospacing="1" w:after="100" w:afterAutospacing="1"/>
    </w:pPr>
  </w:style>
  <w:style w:type="paragraph" w:styleId="aff1">
    <w:name w:val="Block Text"/>
    <w:basedOn w:val="a0"/>
    <w:rsid w:val="001D1E58"/>
    <w:pPr>
      <w:spacing w:line="380" w:lineRule="auto"/>
      <w:ind w:left="1040" w:right="1400"/>
      <w:jc w:val="center"/>
    </w:pPr>
    <w:rPr>
      <w:b/>
      <w:sz w:val="28"/>
      <w:szCs w:val="20"/>
    </w:rPr>
  </w:style>
  <w:style w:type="paragraph" w:customStyle="1" w:styleId="Standart2i">
    <w:name w:val="Standart2i"/>
    <w:basedOn w:val="a0"/>
    <w:rsid w:val="001D1E58"/>
    <w:pPr>
      <w:overflowPunct w:val="0"/>
      <w:autoSpaceDE w:val="0"/>
      <w:autoSpaceDN w:val="0"/>
      <w:adjustRightInd w:val="0"/>
      <w:spacing w:line="480" w:lineRule="auto"/>
      <w:ind w:firstLine="720"/>
      <w:jc w:val="both"/>
      <w:textAlignment w:val="baseline"/>
    </w:pPr>
    <w:rPr>
      <w:rFonts w:ascii="Arial" w:hAnsi="Arial"/>
      <w:noProof/>
      <w:szCs w:val="20"/>
      <w:lang w:val="en-US"/>
    </w:rPr>
  </w:style>
  <w:style w:type="paragraph" w:styleId="aff2">
    <w:name w:val="Subtitle"/>
    <w:basedOn w:val="a0"/>
    <w:link w:val="aff3"/>
    <w:qFormat/>
    <w:rsid w:val="001D1E58"/>
    <w:pPr>
      <w:jc w:val="center"/>
    </w:pPr>
    <w:rPr>
      <w:sz w:val="28"/>
      <w:szCs w:val="20"/>
    </w:rPr>
  </w:style>
  <w:style w:type="character" w:customStyle="1" w:styleId="aff3">
    <w:name w:val="Подзаголовок Знак"/>
    <w:basedOn w:val="a1"/>
    <w:link w:val="aff2"/>
    <w:rsid w:val="001D1E58"/>
    <w:rPr>
      <w:sz w:val="28"/>
    </w:rPr>
  </w:style>
  <w:style w:type="paragraph" w:customStyle="1" w:styleId="Style2">
    <w:name w:val="Style2"/>
    <w:basedOn w:val="a0"/>
    <w:rsid w:val="001D1E58"/>
    <w:pPr>
      <w:widowControl w:val="0"/>
      <w:autoSpaceDE w:val="0"/>
      <w:autoSpaceDN w:val="0"/>
      <w:adjustRightInd w:val="0"/>
      <w:spacing w:line="182" w:lineRule="exact"/>
      <w:ind w:firstLine="283"/>
      <w:jc w:val="both"/>
    </w:pPr>
    <w:rPr>
      <w:rFonts w:ascii="Franklin Gothic Medium" w:hAnsi="Franklin Gothic Medium"/>
    </w:rPr>
  </w:style>
  <w:style w:type="character" w:customStyle="1" w:styleId="FontStyle12">
    <w:name w:val="Font Style12"/>
    <w:rsid w:val="001D1E58"/>
    <w:rPr>
      <w:rFonts w:ascii="Times New Roman" w:hAnsi="Times New Roman" w:cs="Times New Roman"/>
      <w:i/>
      <w:iCs/>
      <w:sz w:val="18"/>
      <w:szCs w:val="18"/>
    </w:rPr>
  </w:style>
  <w:style w:type="character" w:customStyle="1" w:styleId="FontStyle13">
    <w:name w:val="Font Style13"/>
    <w:rsid w:val="001D1E58"/>
    <w:rPr>
      <w:rFonts w:ascii="Times New Roman" w:hAnsi="Times New Roman" w:cs="Times New Roman"/>
      <w:sz w:val="18"/>
      <w:szCs w:val="18"/>
    </w:rPr>
  </w:style>
  <w:style w:type="paragraph" w:customStyle="1" w:styleId="Style5">
    <w:name w:val="Style5"/>
    <w:basedOn w:val="a0"/>
    <w:rsid w:val="001D1E58"/>
    <w:pPr>
      <w:widowControl w:val="0"/>
      <w:autoSpaceDE w:val="0"/>
      <w:autoSpaceDN w:val="0"/>
      <w:adjustRightInd w:val="0"/>
      <w:spacing w:line="230" w:lineRule="exact"/>
      <w:ind w:firstLine="288"/>
      <w:jc w:val="both"/>
    </w:pPr>
    <w:rPr>
      <w:rFonts w:ascii="Franklin Gothic Medium" w:hAnsi="Franklin Gothic Medium"/>
    </w:rPr>
  </w:style>
  <w:style w:type="character" w:customStyle="1" w:styleId="FontStyle14">
    <w:name w:val="Font Style14"/>
    <w:rsid w:val="001D1E58"/>
    <w:rPr>
      <w:rFonts w:ascii="Times New Roman" w:hAnsi="Times New Roman" w:cs="Times New Roman"/>
      <w:b/>
      <w:bCs/>
      <w:spacing w:val="-10"/>
      <w:sz w:val="16"/>
      <w:szCs w:val="16"/>
    </w:rPr>
  </w:style>
  <w:style w:type="character" w:customStyle="1" w:styleId="aff4">
    <w:name w:val="Схема документа Знак"/>
    <w:link w:val="aff5"/>
    <w:uiPriority w:val="99"/>
    <w:rsid w:val="001D1E58"/>
    <w:rPr>
      <w:rFonts w:ascii="Tahoma" w:hAnsi="Tahoma" w:cs="Tahoma"/>
      <w:sz w:val="16"/>
      <w:szCs w:val="16"/>
    </w:rPr>
  </w:style>
  <w:style w:type="paragraph" w:styleId="aff5">
    <w:name w:val="Document Map"/>
    <w:basedOn w:val="a0"/>
    <w:link w:val="aff4"/>
    <w:uiPriority w:val="99"/>
    <w:unhideWhenUsed/>
    <w:rsid w:val="001D1E58"/>
    <w:rPr>
      <w:rFonts w:ascii="Tahoma" w:hAnsi="Tahoma" w:cs="Tahoma"/>
      <w:sz w:val="16"/>
      <w:szCs w:val="16"/>
    </w:rPr>
  </w:style>
  <w:style w:type="character" w:customStyle="1" w:styleId="15">
    <w:name w:val="Схема документа Знак1"/>
    <w:basedOn w:val="a1"/>
    <w:uiPriority w:val="99"/>
    <w:rsid w:val="001D1E58"/>
    <w:rPr>
      <w:rFonts w:ascii="Segoe UI" w:hAnsi="Segoe UI" w:cs="Segoe UI"/>
      <w:sz w:val="16"/>
      <w:szCs w:val="16"/>
    </w:rPr>
  </w:style>
  <w:style w:type="character" w:styleId="aff6">
    <w:name w:val="Emphasis"/>
    <w:uiPriority w:val="20"/>
    <w:qFormat/>
    <w:rsid w:val="001D1E58"/>
    <w:rPr>
      <w:i/>
      <w:iCs/>
    </w:rPr>
  </w:style>
  <w:style w:type="character" w:styleId="HTML">
    <w:name w:val="HTML Definition"/>
    <w:uiPriority w:val="99"/>
    <w:unhideWhenUsed/>
    <w:rsid w:val="001D1E58"/>
    <w:rPr>
      <w:i/>
      <w:iCs/>
    </w:rPr>
  </w:style>
  <w:style w:type="paragraph" w:customStyle="1" w:styleId="FR2">
    <w:name w:val="FR2"/>
    <w:rsid w:val="001D1E58"/>
    <w:pPr>
      <w:widowControl w:val="0"/>
      <w:autoSpaceDE w:val="0"/>
      <w:autoSpaceDN w:val="0"/>
      <w:adjustRightInd w:val="0"/>
      <w:spacing w:before="120"/>
      <w:jc w:val="center"/>
    </w:pPr>
    <w:rPr>
      <w:rFonts w:ascii="Arial" w:hAnsi="Arial" w:cs="Arial"/>
      <w:i/>
      <w:iCs/>
      <w:sz w:val="18"/>
      <w:szCs w:val="18"/>
    </w:rPr>
  </w:style>
  <w:style w:type="paragraph" w:styleId="aff7">
    <w:name w:val="Plain Text"/>
    <w:basedOn w:val="a0"/>
    <w:link w:val="aff8"/>
    <w:rsid w:val="001D1E58"/>
    <w:pPr>
      <w:autoSpaceDE w:val="0"/>
      <w:autoSpaceDN w:val="0"/>
    </w:pPr>
    <w:rPr>
      <w:rFonts w:ascii="Courier New" w:hAnsi="Courier New" w:cs="Courier New"/>
      <w:sz w:val="20"/>
      <w:szCs w:val="20"/>
    </w:rPr>
  </w:style>
  <w:style w:type="character" w:customStyle="1" w:styleId="aff8">
    <w:name w:val="Текст Знак"/>
    <w:basedOn w:val="a1"/>
    <w:link w:val="aff7"/>
    <w:rsid w:val="001D1E58"/>
    <w:rPr>
      <w:rFonts w:ascii="Courier New" w:hAnsi="Courier New" w:cs="Courier New"/>
    </w:rPr>
  </w:style>
  <w:style w:type="character" w:customStyle="1" w:styleId="apple-converted-space">
    <w:name w:val="apple-converted-space"/>
    <w:rsid w:val="001D1E58"/>
    <w:rPr>
      <w:rFonts w:cs="Times New Roman"/>
    </w:rPr>
  </w:style>
  <w:style w:type="paragraph" w:customStyle="1" w:styleId="BodyText21">
    <w:name w:val="Body Text 21"/>
    <w:basedOn w:val="a0"/>
    <w:rsid w:val="001D1E58"/>
    <w:pPr>
      <w:ind w:firstLine="709"/>
      <w:jc w:val="both"/>
    </w:pPr>
    <w:rPr>
      <w:sz w:val="28"/>
      <w:szCs w:val="28"/>
    </w:rPr>
  </w:style>
  <w:style w:type="character" w:customStyle="1" w:styleId="aff9">
    <w:name w:val="Основной шрифт"/>
    <w:rsid w:val="001D1E58"/>
  </w:style>
  <w:style w:type="paragraph" w:customStyle="1" w:styleId="Iauiue">
    <w:name w:val="Iau?iue"/>
    <w:rsid w:val="001D1E58"/>
  </w:style>
  <w:style w:type="paragraph" w:customStyle="1" w:styleId="210">
    <w:name w:val="Основной текст 21"/>
    <w:basedOn w:val="a0"/>
    <w:rsid w:val="001D1E58"/>
    <w:pPr>
      <w:ind w:firstLine="567"/>
      <w:jc w:val="both"/>
    </w:pPr>
    <w:rPr>
      <w:szCs w:val="20"/>
    </w:rPr>
  </w:style>
  <w:style w:type="character" w:customStyle="1" w:styleId="FontStyle58">
    <w:name w:val="Font Style58"/>
    <w:rsid w:val="001D1E58"/>
    <w:rPr>
      <w:rFonts w:ascii="Times New Roman" w:hAnsi="Times New Roman" w:cs="Times New Roman"/>
      <w:sz w:val="18"/>
      <w:szCs w:val="18"/>
    </w:rPr>
  </w:style>
  <w:style w:type="character" w:customStyle="1" w:styleId="FontStyle43">
    <w:name w:val="Font Style43"/>
    <w:rsid w:val="001D1E58"/>
    <w:rPr>
      <w:rFonts w:ascii="Times New Roman" w:hAnsi="Times New Roman" w:cs="Times New Roman"/>
      <w:sz w:val="18"/>
      <w:szCs w:val="18"/>
    </w:rPr>
  </w:style>
  <w:style w:type="character" w:customStyle="1" w:styleId="FontStyle46">
    <w:name w:val="Font Style46"/>
    <w:rsid w:val="001D1E5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57">
    <w:name w:val="Font Style57"/>
    <w:rsid w:val="001D1E58"/>
    <w:rPr>
      <w:rFonts w:ascii="Times New Roman" w:hAnsi="Times New Roman" w:cs="Times New Roman"/>
      <w:b/>
      <w:bCs/>
      <w:sz w:val="18"/>
      <w:szCs w:val="18"/>
    </w:rPr>
  </w:style>
  <w:style w:type="character" w:customStyle="1" w:styleId="FontStyle66">
    <w:name w:val="Font Style66"/>
    <w:rsid w:val="001D1E58"/>
    <w:rPr>
      <w:rFonts w:ascii="Times New Roman" w:hAnsi="Times New Roman" w:cs="Times New Roman"/>
      <w:b/>
      <w:bCs/>
      <w:sz w:val="38"/>
      <w:szCs w:val="38"/>
    </w:rPr>
  </w:style>
  <w:style w:type="character" w:customStyle="1" w:styleId="FontStyle69">
    <w:name w:val="Font Style69"/>
    <w:rsid w:val="001D1E58"/>
    <w:rPr>
      <w:rFonts w:ascii="Times New Roman" w:hAnsi="Times New Roman" w:cs="Times New Roman"/>
      <w:b/>
      <w:bCs/>
      <w:sz w:val="26"/>
      <w:szCs w:val="26"/>
    </w:rPr>
  </w:style>
  <w:style w:type="character" w:customStyle="1" w:styleId="FontStyle20">
    <w:name w:val="Font Style20"/>
    <w:rsid w:val="001D1E58"/>
    <w:rPr>
      <w:rFonts w:ascii="Times New Roman" w:hAnsi="Times New Roman" w:cs="Times New Roman"/>
      <w:b/>
      <w:bCs/>
      <w:sz w:val="20"/>
      <w:szCs w:val="20"/>
    </w:rPr>
  </w:style>
  <w:style w:type="character" w:customStyle="1" w:styleId="FontStyle21">
    <w:name w:val="Font Style21"/>
    <w:rsid w:val="001D1E58"/>
    <w:rPr>
      <w:rFonts w:ascii="Times New Roman" w:hAnsi="Times New Roman" w:cs="Times New Roman"/>
      <w:b/>
      <w:bCs/>
      <w:spacing w:val="-10"/>
      <w:sz w:val="20"/>
      <w:szCs w:val="20"/>
    </w:rPr>
  </w:style>
  <w:style w:type="paragraph" w:customStyle="1" w:styleId="25">
    <w:name w:val="Стиль2"/>
    <w:basedOn w:val="a0"/>
    <w:autoRedefine/>
    <w:rsid w:val="001D1E58"/>
    <w:pPr>
      <w:spacing w:line="360" w:lineRule="auto"/>
      <w:jc w:val="both"/>
    </w:pPr>
    <w:rPr>
      <w:sz w:val="28"/>
    </w:rPr>
  </w:style>
  <w:style w:type="paragraph" w:customStyle="1" w:styleId="16">
    <w:name w:val="Стиль1"/>
    <w:basedOn w:val="a0"/>
    <w:autoRedefine/>
    <w:rsid w:val="001D1E58"/>
    <w:pPr>
      <w:widowControl w:val="0"/>
      <w:tabs>
        <w:tab w:val="left" w:pos="284"/>
      </w:tabs>
      <w:autoSpaceDE w:val="0"/>
      <w:autoSpaceDN w:val="0"/>
      <w:adjustRightInd w:val="0"/>
      <w:spacing w:after="120"/>
      <w:ind w:firstLine="426"/>
      <w:jc w:val="both"/>
    </w:pPr>
  </w:style>
  <w:style w:type="paragraph" w:customStyle="1" w:styleId="17">
    <w:name w:val="Основной текст1"/>
    <w:basedOn w:val="a0"/>
    <w:rsid w:val="001D1E58"/>
    <w:pPr>
      <w:widowControl w:val="0"/>
      <w:jc w:val="both"/>
    </w:pPr>
    <w:rPr>
      <w:i/>
      <w:snapToGrid w:val="0"/>
      <w:sz w:val="20"/>
      <w:szCs w:val="20"/>
    </w:rPr>
  </w:style>
  <w:style w:type="paragraph" w:customStyle="1" w:styleId="ConsPlusNormal">
    <w:name w:val="ConsPlusNormal"/>
    <w:rsid w:val="001D1E58"/>
    <w:pPr>
      <w:widowControl w:val="0"/>
      <w:autoSpaceDE w:val="0"/>
      <w:autoSpaceDN w:val="0"/>
      <w:adjustRightInd w:val="0"/>
      <w:ind w:firstLine="720"/>
    </w:pPr>
    <w:rPr>
      <w:rFonts w:ascii="Arial" w:hAnsi="Arial" w:cs="Arial"/>
    </w:rPr>
  </w:style>
  <w:style w:type="paragraph" w:customStyle="1" w:styleId="affa">
    <w:name w:val="Знак Знак Знак Знак"/>
    <w:basedOn w:val="a0"/>
    <w:rsid w:val="001D1E58"/>
    <w:pPr>
      <w:tabs>
        <w:tab w:val="num" w:pos="643"/>
      </w:tabs>
      <w:spacing w:after="160" w:line="240" w:lineRule="exact"/>
    </w:pPr>
    <w:rPr>
      <w:rFonts w:ascii="Verdana" w:hAnsi="Verdana" w:cs="Verdana"/>
      <w:sz w:val="20"/>
      <w:szCs w:val="20"/>
      <w:lang w:val="en-US" w:eastAsia="en-US"/>
    </w:rPr>
  </w:style>
  <w:style w:type="numbering" w:customStyle="1" w:styleId="18">
    <w:name w:val="Нет списка1"/>
    <w:next w:val="a3"/>
    <w:uiPriority w:val="99"/>
    <w:semiHidden/>
    <w:unhideWhenUsed/>
    <w:rsid w:val="001D1E58"/>
  </w:style>
  <w:style w:type="character" w:customStyle="1" w:styleId="UnresolvedMention">
    <w:name w:val="Unresolved Mention"/>
    <w:basedOn w:val="a1"/>
    <w:uiPriority w:val="99"/>
    <w:semiHidden/>
    <w:unhideWhenUsed/>
    <w:rsid w:val="009C6972"/>
    <w:rPr>
      <w:color w:val="605E5C"/>
      <w:shd w:val="clear" w:color="auto" w:fill="E1DFDD"/>
    </w:rPr>
  </w:style>
  <w:style w:type="paragraph" w:customStyle="1" w:styleId="affb">
    <w:name w:val="Основной"/>
    <w:basedOn w:val="a0"/>
    <w:rsid w:val="00FE0415"/>
    <w:pPr>
      <w:overflowPunct w:val="0"/>
      <w:autoSpaceDE w:val="0"/>
      <w:autoSpaceDN w:val="0"/>
      <w:adjustRightInd w:val="0"/>
      <w:ind w:firstLine="425"/>
      <w:jc w:val="both"/>
      <w:textAlignment w:val="baseline"/>
    </w:pPr>
    <w:rPr>
      <w:sz w:val="28"/>
      <w:szCs w:val="20"/>
    </w:rPr>
  </w:style>
  <w:style w:type="character" w:customStyle="1" w:styleId="spelle">
    <w:name w:val="spelle"/>
    <w:basedOn w:val="a1"/>
    <w:rsid w:val="00702DB2"/>
  </w:style>
  <w:style w:type="character" w:customStyle="1" w:styleId="grame">
    <w:name w:val="grame"/>
    <w:basedOn w:val="a1"/>
    <w:rsid w:val="00702DB2"/>
  </w:style>
  <w:style w:type="character" w:customStyle="1" w:styleId="path-separator">
    <w:name w:val="path-separator"/>
    <w:basedOn w:val="a1"/>
    <w:rsid w:val="00F87398"/>
  </w:style>
  <w:style w:type="character" w:customStyle="1" w:styleId="extendedtext-short">
    <w:name w:val="extendedtext-short"/>
    <w:basedOn w:val="a1"/>
    <w:rsid w:val="00F87398"/>
  </w:style>
  <w:style w:type="character" w:customStyle="1" w:styleId="bolighting">
    <w:name w:val="bo_lighting"/>
    <w:basedOn w:val="a1"/>
    <w:rsid w:val="000D31BB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1100512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0611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53055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004533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48903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376102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76522871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0932630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788430628">
          <w:marLeft w:val="0"/>
          <w:marRight w:val="0"/>
          <w:marTop w:val="27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6683674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11330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59005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1543422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4855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1659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185155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63724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footer" Target="footer1.xml"/><Relationship Id="rId18" Type="http://schemas.openxmlformats.org/officeDocument/2006/relationships/hyperlink" Target="http://bibl.rusoil.net/base_docs/UGNTU/OAX/Chalova3.pdf" TargetMode="External"/><Relationship Id="rId26" Type="http://schemas.openxmlformats.org/officeDocument/2006/relationships/hyperlink" Target="http://elibrary.ru" TargetMode="External"/><Relationship Id="rId3" Type="http://schemas.openxmlformats.org/officeDocument/2006/relationships/customXml" Target="../customXml/item3.xml"/><Relationship Id="rId21" Type="http://schemas.openxmlformats.org/officeDocument/2006/relationships/hyperlink" Target="http://lib.ugtu.net/book/27934/" TargetMode="External"/><Relationship Id="rId7" Type="http://schemas.openxmlformats.org/officeDocument/2006/relationships/settings" Target="settings.xml"/><Relationship Id="rId12" Type="http://schemas.openxmlformats.org/officeDocument/2006/relationships/image" Target="media/image2.jpg"/><Relationship Id="rId17" Type="http://schemas.openxmlformats.org/officeDocument/2006/relationships/hyperlink" Target="http://bibl.rusoil.net/base_docs/UGNTU/Sterlitamak/Idrisova2.pdf" TargetMode="External"/><Relationship Id="rId25" Type="http://schemas.openxmlformats.org/officeDocument/2006/relationships/hyperlink" Target="http://rushim.ru/books/books.htm" TargetMode="External"/><Relationship Id="rId33" Type="http://schemas.openxmlformats.org/officeDocument/2006/relationships/theme" Target="theme/theme1.xml"/><Relationship Id="rId2" Type="http://schemas.openxmlformats.org/officeDocument/2006/relationships/customXml" Target="../customXml/item2.xml"/><Relationship Id="rId16" Type="http://schemas.openxmlformats.org/officeDocument/2006/relationships/hyperlink" Target="https://znanium.com/read?id=320794" TargetMode="External"/><Relationship Id="rId20" Type="http://schemas.openxmlformats.org/officeDocument/2006/relationships/hyperlink" Target="http://lib.ugtu.net/book/27968/" TargetMode="External"/><Relationship Id="rId29" Type="http://schemas.openxmlformats.org/officeDocument/2006/relationships/hyperlink" Target="http://www.knigafund.ru" TargetMode="Externa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jpg"/><Relationship Id="rId24" Type="http://schemas.openxmlformats.org/officeDocument/2006/relationships/hyperlink" Target="http://www.alleng.ru/edu/chem.htm" TargetMode="External"/><Relationship Id="rId32" Type="http://schemas.openxmlformats.org/officeDocument/2006/relationships/fontTable" Target="fontTable.xml"/><Relationship Id="rId5" Type="http://schemas.openxmlformats.org/officeDocument/2006/relationships/numbering" Target="numbering.xml"/><Relationship Id="rId15" Type="http://schemas.openxmlformats.org/officeDocument/2006/relationships/footer" Target="footer3.xml"/><Relationship Id="rId23" Type="http://schemas.openxmlformats.org/officeDocument/2006/relationships/hyperlink" Target="http://www.lib.ugtu.net" TargetMode="External"/><Relationship Id="rId28" Type="http://schemas.openxmlformats.org/officeDocument/2006/relationships/hyperlink" Target="http://www.ibooks.ru" TargetMode="External"/><Relationship Id="rId10" Type="http://schemas.openxmlformats.org/officeDocument/2006/relationships/endnotes" Target="endnotes.xml"/><Relationship Id="rId19" Type="http://schemas.openxmlformats.org/officeDocument/2006/relationships/hyperlink" Target="http://lib.ugtu.net/book/41543/" TargetMode="External"/><Relationship Id="rId31" Type="http://schemas.openxmlformats.org/officeDocument/2006/relationships/footer" Target="footer4.xml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2.xml"/><Relationship Id="rId22" Type="http://schemas.openxmlformats.org/officeDocument/2006/relationships/hyperlink" Target="http://lib.ugtu.net/book/41254/" TargetMode="External"/><Relationship Id="rId27" Type="http://schemas.openxmlformats.org/officeDocument/2006/relationships/hyperlink" Target="http://e.lanbook.com/" TargetMode="External"/><Relationship Id="rId30" Type="http://schemas.openxmlformats.org/officeDocument/2006/relationships/hyperlink" Target="https://znanium.com/" TargetMode="Externa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/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Документ" ma:contentTypeID="0x0101007B005E080165E44BA3AB86E95D220AFD" ma:contentTypeVersion="0" ma:contentTypeDescription="Создание документа." ma:contentTypeScope="" ma:versionID="8169186a5ba141c7f4742b27df569246">
  <xsd:schema xmlns:xsd="http://www.w3.org/2001/XMLSchema" xmlns:xs="http://www.w3.org/2001/XMLSchema" xmlns:p="http://schemas.microsoft.com/office/2006/metadata/properties" targetNamespace="http://schemas.microsoft.com/office/2006/metadata/properties" ma:root="true" ma:fieldsID="02f955febea7e716b4e91cddba171100">
    <xsd:element name="properties">
      <xsd:complexType>
        <xsd:sequence>
          <xsd:element name="documentManagement">
            <xsd:complexType>
              <xsd:all/>
            </xsd:complexType>
          </xsd:element>
        </xsd:sequence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Тип контента"/>
        <xsd:element ref="dc:title" minOccurs="0" maxOccurs="1" ma:index="4" ma:displayName="Название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214D449-C817-4F63-A3EF-6F0AEA425F8D}"/>
</file>

<file path=customXml/itemProps2.xml><?xml version="1.0" encoding="utf-8"?>
<ds:datastoreItem xmlns:ds="http://schemas.openxmlformats.org/officeDocument/2006/customXml" ds:itemID="{DA08B934-3E33-4486-83E2-0A729C54F167}"/>
</file>

<file path=customXml/itemProps3.xml><?xml version="1.0" encoding="utf-8"?>
<ds:datastoreItem xmlns:ds="http://schemas.openxmlformats.org/officeDocument/2006/customXml" ds:itemID="{F3C23137-8896-48E5-9749-3240F6E2A0AE}"/>
</file>

<file path=customXml/itemProps4.xml><?xml version="1.0" encoding="utf-8"?>
<ds:datastoreItem xmlns:ds="http://schemas.openxmlformats.org/officeDocument/2006/customXml" ds:itemID="{9B2E0E37-C1EB-480D-8CE3-1FED023DC3EB}"/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22</TotalTime>
  <Pages>21</Pages>
  <Words>4738</Words>
  <Characters>27011</Characters>
  <Application>Microsoft Office Word</Application>
  <DocSecurity>0</DocSecurity>
  <Lines>225</Lines>
  <Paragraphs>63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Министерство образования Российской Федерации</vt:lpstr>
    </vt:vector>
  </TitlesOfParts>
  <Company>Ukhta State Technical University</Company>
  <LinksUpToDate>false</LinksUpToDate>
  <CharactersWithSpaces>31686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Министерство образования Российской Федерации</dc:title>
  <dc:creator>Отдел оперативной полиграфии</dc:creator>
  <cp:lastModifiedBy>Шебалина Татьяна Александровна</cp:lastModifiedBy>
  <cp:revision>4</cp:revision>
  <cp:lastPrinted>2020-06-11T12:48:00Z</cp:lastPrinted>
  <dcterms:created xsi:type="dcterms:W3CDTF">2022-05-11T09:51:00Z</dcterms:created>
  <dcterms:modified xsi:type="dcterms:W3CDTF">2022-06-06T08:56:00Z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0x0101007B005E080165E44BA3AB86E95D220AFD</vt:lpwstr>
  </property>
</Properties>
</file>